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Проект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ЗАКОН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Алтайского края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ind w:left="709" w:right="707"/>
        <w:jc w:val="center"/>
        <w:rPr>
          <w:rFonts w:ascii="PT Astra Serif" w:hAnsi="PT Astra Serif" w:cs="PT Astra Serif"/>
          <w:b/>
          <w:bCs/>
          <w:i/>
          <w:color w:val="000000"/>
          <w:sz w:val="28"/>
          <w:szCs w:val="28"/>
          <w:shd w:val="clear" w:color="auto" w:fill="ffffff"/>
        </w:rPr>
      </w:pPr>
      <w:bookmarkStart w:id="0" w:name="sub_12"/>
      <w:r>
        <w:rPr>
          <w:rFonts w:ascii="PT Astra Serif" w:hAnsi="PT Astra Serif" w:cs="PT Astra Serif"/>
          <w:b/>
          <w:bCs/>
          <w:color w:val="000000"/>
          <w:sz w:val="28"/>
          <w:szCs w:val="28"/>
          <w:shd w:val="clear" w:color="auto" w:fill="ffffff"/>
        </w:rPr>
        <w:t xml:space="preserve">О внесении изменений в закон Алтайского края </w:t>
      </w:r>
      <w:r>
        <w:rPr>
          <w:rFonts w:ascii="PT Astra Serif" w:hAnsi="PT Astra Serif" w:cs="PT Astra Serif"/>
          <w:b/>
          <w:bCs/>
          <w:color w:val="000000"/>
          <w:sz w:val="28"/>
          <w:szCs w:val="28"/>
          <w:shd w:val="clear" w:color="auto" w:fill="ffffff"/>
        </w:rPr>
        <w:br/>
        <w:t xml:space="preserve">«О физической культуре и спорте </w:t>
      </w:r>
      <w:r>
        <w:rPr>
          <w:rFonts w:ascii="PT Astra Serif" w:hAnsi="PT Astra Serif" w:cs="PT Astra Serif"/>
          <w:b/>
          <w:bCs/>
          <w:color w:val="000000"/>
          <w:sz w:val="28"/>
          <w:szCs w:val="28"/>
          <w:shd w:val="clear" w:color="auto" w:fill="ffffff"/>
        </w:rPr>
        <w:t xml:space="preserve">в </w:t>
      </w:r>
      <w:r>
        <w:rPr>
          <w:rFonts w:ascii="PT Astra Serif" w:hAnsi="PT Astra Serif" w:cs="PT Astra Serif"/>
          <w:b/>
          <w:bCs/>
          <w:color w:val="000000"/>
          <w:sz w:val="28"/>
          <w:szCs w:val="28"/>
          <w:shd w:val="clear" w:color="auto" w:fill="ffffff"/>
        </w:rPr>
        <w:t xml:space="preserve">Алтайско</w:t>
      </w:r>
      <w:r>
        <w:rPr>
          <w:rFonts w:ascii="PT Astra Serif" w:hAnsi="PT Astra Serif" w:cs="PT Astra Serif"/>
          <w:b/>
          <w:bCs/>
          <w:color w:val="000000"/>
          <w:sz w:val="28"/>
          <w:szCs w:val="28"/>
          <w:shd w:val="clear" w:color="auto" w:fill="ffffff"/>
        </w:rPr>
        <w:t xml:space="preserve">м</w:t>
      </w:r>
      <w:r>
        <w:rPr>
          <w:rFonts w:ascii="PT Astra Serif" w:hAnsi="PT Astra Serif" w:cs="PT Astra Serif"/>
          <w:b/>
          <w:bCs/>
          <w:color w:val="000000"/>
          <w:sz w:val="28"/>
          <w:szCs w:val="28"/>
          <w:shd w:val="clear" w:color="auto" w:fill="ffffff"/>
        </w:rPr>
        <w:t xml:space="preserve"> кра</w:t>
      </w:r>
      <w:r>
        <w:rPr>
          <w:rFonts w:ascii="PT Astra Serif" w:hAnsi="PT Astra Serif" w:cs="PT Astra Serif"/>
          <w:b/>
          <w:bCs/>
          <w:color w:val="000000"/>
          <w:sz w:val="28"/>
          <w:szCs w:val="28"/>
          <w:shd w:val="clear" w:color="auto" w:fill="ffffff"/>
        </w:rPr>
        <w:t xml:space="preserve">е</w:t>
      </w:r>
      <w:r>
        <w:rPr>
          <w:rFonts w:ascii="PT Astra Serif" w:hAnsi="PT Astra Serif" w:cs="PT Astra Serif"/>
          <w:b/>
          <w:bCs/>
          <w:color w:val="000000"/>
          <w:sz w:val="28"/>
          <w:szCs w:val="28"/>
          <w:shd w:val="clear" w:color="auto" w:fill="ffffff"/>
        </w:rPr>
        <w:t xml:space="preserve">»</w:t>
      </w:r>
      <w:r>
        <w:rPr>
          <w:rFonts w:ascii="PT Astra Serif" w:hAnsi="PT Astra Serif" w:cs="PT Astra Serif"/>
          <w:b/>
          <w:bCs/>
          <w:i/>
          <w:color w:val="000000"/>
          <w:sz w:val="28"/>
          <w:szCs w:val="28"/>
          <w:shd w:val="clear" w:color="auto" w:fill="ffffff"/>
        </w:rPr>
      </w:r>
      <w:r>
        <w:rPr>
          <w:rFonts w:ascii="PT Astra Serif" w:hAnsi="PT Astra Serif" w:cs="PT Astra Serif"/>
          <w:b/>
          <w:bCs/>
          <w:i/>
          <w:color w:val="000000"/>
          <w:sz w:val="28"/>
          <w:szCs w:val="28"/>
          <w:shd w:val="clear" w:color="auto" w:fill="ffffff"/>
        </w:rPr>
      </w:r>
    </w:p>
    <w:p>
      <w:pPr>
        <w:ind w:firstLine="720"/>
        <w:jc w:val="center"/>
        <w:rPr>
          <w:rFonts w:ascii="PT Astra Serif" w:hAnsi="PT Astra Serif" w:cs="PT Astra Serif"/>
          <w:sz w:val="28"/>
          <w:szCs w:val="28"/>
          <w:highlight w:val="white"/>
        </w:rPr>
      </w:pPr>
      <w:r>
        <w:rPr>
          <w:rFonts w:ascii="PT Astra Serif" w:hAnsi="PT Astra Serif" w:cs="PT Astra Serif"/>
          <w:sz w:val="28"/>
          <w:szCs w:val="28"/>
          <w:highlight w:val="white"/>
        </w:rPr>
      </w:r>
      <w:r>
        <w:rPr>
          <w:rFonts w:ascii="PT Astra Serif" w:hAnsi="PT Astra Serif" w:cs="PT Astra Serif"/>
          <w:sz w:val="28"/>
          <w:szCs w:val="28"/>
          <w:highlight w:val="white"/>
        </w:rPr>
      </w:r>
      <w:r>
        <w:rPr>
          <w:rFonts w:ascii="PT Astra Serif" w:hAnsi="PT Astra Serif" w:cs="PT Astra Serif"/>
          <w:sz w:val="28"/>
          <w:szCs w:val="28"/>
          <w:highlight w:val="white"/>
        </w:rPr>
      </w:r>
    </w:p>
    <w:p>
      <w:pPr>
        <w:ind w:firstLine="720"/>
        <w:jc w:val="center"/>
        <w:rPr>
          <w:rFonts w:ascii="PT Astra Serif" w:hAnsi="PT Astra Serif" w:cs="PT Astra Serif"/>
          <w:sz w:val="28"/>
          <w:szCs w:val="28"/>
          <w:highlight w:val="white"/>
        </w:rPr>
      </w:pPr>
      <w:r>
        <w:rPr>
          <w:rFonts w:ascii="PT Astra Serif" w:hAnsi="PT Astra Serif" w:cs="PT Astra Serif"/>
          <w:sz w:val="28"/>
          <w:szCs w:val="28"/>
          <w:highlight w:val="white"/>
        </w:rPr>
      </w:r>
      <w:r>
        <w:rPr>
          <w:rFonts w:ascii="PT Astra Serif" w:hAnsi="PT Astra Serif" w:cs="PT Astra Serif"/>
          <w:sz w:val="28"/>
          <w:szCs w:val="28"/>
          <w:highlight w:val="white"/>
        </w:rPr>
      </w:r>
      <w:r>
        <w:rPr>
          <w:rFonts w:ascii="PT Astra Serif" w:hAnsi="PT Astra Serif" w:cs="PT Astra Serif"/>
          <w:sz w:val="28"/>
          <w:szCs w:val="28"/>
          <w:highlight w:val="white"/>
        </w:rPr>
      </w:r>
    </w:p>
    <w:p>
      <w:pPr>
        <w:ind w:firstLine="720"/>
        <w:jc w:val="both"/>
        <w:rPr>
          <w:rFonts w:ascii="PT Astra Serif" w:hAnsi="PT Astra Serif" w:cs="PT Astra Serif"/>
          <w:b/>
          <w:sz w:val="28"/>
          <w:szCs w:val="28"/>
          <w:highlight w:val="white"/>
        </w:rPr>
      </w:pPr>
      <w:r>
        <w:rPr>
          <w:rFonts w:ascii="PT Astra Serif" w:hAnsi="PT Astra Serif" w:cs="PT Astra Serif"/>
          <w:b/>
          <w:sz w:val="28"/>
          <w:szCs w:val="28"/>
          <w:highlight w:val="white"/>
        </w:rPr>
        <w:t xml:space="preserve">Статья 1</w:t>
      </w:r>
      <w:r>
        <w:rPr>
          <w:rFonts w:ascii="PT Astra Serif" w:hAnsi="PT Astra Serif" w:cs="PT Astra Serif"/>
          <w:b/>
          <w:sz w:val="28"/>
          <w:szCs w:val="28"/>
          <w:highlight w:val="white"/>
        </w:rPr>
      </w:r>
      <w:r>
        <w:rPr>
          <w:rFonts w:ascii="PT Astra Serif" w:hAnsi="PT Astra Serif" w:cs="PT Astra Serif"/>
          <w:b/>
          <w:sz w:val="28"/>
          <w:szCs w:val="28"/>
          <w:highlight w:val="white"/>
        </w:rPr>
      </w:r>
    </w:p>
    <w:p>
      <w:pPr>
        <w:ind w:firstLine="720"/>
        <w:jc w:val="both"/>
        <w:rPr>
          <w:rFonts w:ascii="PT Astra Serif" w:hAnsi="PT Astra Serif" w:cs="PT Astra Serif"/>
          <w:b/>
          <w:sz w:val="28"/>
          <w:szCs w:val="28"/>
          <w:highlight w:val="white"/>
        </w:rPr>
      </w:pPr>
      <w:r>
        <w:rPr>
          <w:rFonts w:ascii="PT Astra Serif" w:hAnsi="PT Astra Serif" w:cs="PT Astra Serif"/>
          <w:b/>
          <w:sz w:val="28"/>
          <w:szCs w:val="28"/>
          <w:highlight w:val="white"/>
        </w:rPr>
      </w:r>
      <w:r>
        <w:rPr>
          <w:rFonts w:ascii="PT Astra Serif" w:hAnsi="PT Astra Serif" w:cs="PT Astra Serif"/>
          <w:b/>
          <w:sz w:val="28"/>
          <w:szCs w:val="28"/>
          <w:highlight w:val="white"/>
        </w:rPr>
      </w:r>
      <w:r>
        <w:rPr>
          <w:rFonts w:ascii="PT Astra Serif" w:hAnsi="PT Astra Serif" w:cs="PT Astra Serif"/>
          <w:b/>
          <w:sz w:val="28"/>
          <w:szCs w:val="28"/>
          <w:highlight w:val="whit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line="28" w:lineRule="atLeast"/>
        <w:ind w:firstLine="720"/>
        <w:jc w:val="both"/>
        <w:rPr>
          <w:rFonts w:ascii="PT Astra Serif" w:hAnsi="PT Astra Serif" w:eastAsia="PT Astra Serif" w:cs="PT Astra Serif"/>
          <w:color w:val="000000"/>
          <w:sz w:val="28"/>
        </w:rPr>
      </w:pPr>
      <w:r>
        <w:rPr>
          <w:rFonts w:ascii="PT Astra Serif" w:hAnsi="PT Astra Serif" w:eastAsia="PT Astra Serif" w:cs="PT Astra Serif"/>
          <w:color w:val="000000"/>
          <w:sz w:val="28"/>
        </w:rPr>
        <w:t xml:space="preserve">Внести в </w:t>
      </w:r>
      <w:hyperlink r:id="rId12" w:tooltip="https://internet.garant.ru/#/document/7323076/entry/0" w:anchor="/document/7323076/entry/0" w:history="1">
        <w:r>
          <w:rPr>
            <w:rStyle w:val="956"/>
            <w:rFonts w:ascii="PT Astra Serif" w:hAnsi="PT Astra Serif" w:eastAsia="PT Astra Serif" w:cs="PT Astra Serif"/>
            <w:color w:val="000000" w:themeColor="text1"/>
            <w:sz w:val="28"/>
            <w:u w:val="none"/>
          </w:rPr>
          <w:t xml:space="preserve">закон</w:t>
        </w:r>
      </w:hyperlink>
      <w:r>
        <w:rPr>
          <w:rFonts w:ascii="PT Astra Serif" w:hAnsi="PT Astra Serif" w:eastAsia="PT Astra Serif" w:cs="PT Astra Serif"/>
          <w:color w:val="000000" w:themeColor="text1"/>
          <w:sz w:val="28"/>
        </w:rPr>
        <w:t xml:space="preserve"> </w:t>
      </w:r>
      <w:r>
        <w:rPr>
          <w:rFonts w:ascii="PT Astra Serif" w:hAnsi="PT Astra Serif" w:eastAsia="PT Astra Serif" w:cs="PT Astra Serif"/>
          <w:color w:val="000000"/>
          <w:sz w:val="28"/>
        </w:rPr>
        <w:t xml:space="preserve">Алтайского края от 11 сентября 2008 года № 68-ЗС </w:t>
      </w:r>
      <w:r>
        <w:rPr>
          <w:rFonts w:ascii="PT Astra Serif" w:hAnsi="PT Astra Serif" w:eastAsia="PT Astra Serif" w:cs="PT Astra Serif"/>
          <w:color w:val="000000"/>
          <w:sz w:val="28"/>
        </w:rPr>
        <w:br/>
        <w:t xml:space="preserve">«О физической культуре и спорте в Алтайском крае» (Сборник законодательства Алтайского края, 2008, №</w:t>
      </w:r>
      <w:r>
        <w:rPr>
          <w:rFonts w:ascii="PT Astra Serif" w:hAnsi="PT Astra Serif" w:eastAsia="PT Astra Serif" w:cs="PT Astra Serif"/>
          <w:b/>
          <w:color w:val="000000"/>
          <w:sz w:val="28"/>
        </w:rPr>
        <w:t xml:space="preserve"> </w:t>
      </w:r>
      <w:r>
        <w:rPr>
          <w:rFonts w:ascii="PT Astra Serif" w:hAnsi="PT Astra Serif" w:eastAsia="PT Astra Serif" w:cs="PT Astra Serif"/>
          <w:color w:val="000000"/>
          <w:sz w:val="28"/>
        </w:rPr>
        <w:t xml:space="preserve">149, часть I; 2009, № 155, часть I; 2013, № 207, часть I, № 212, часть I; 2014, </w:t>
      </w:r>
      <w:r>
        <w:rPr>
          <w:rFonts w:ascii="PT Astra Serif" w:hAnsi="PT Astra Serif" w:eastAsia="PT Astra Serif" w:cs="PT Astra Serif"/>
          <w:sz w:val="28"/>
        </w:rPr>
        <w:t xml:space="preserve">№ 214</w:t>
      </w:r>
      <w:r>
        <w:rPr>
          <w:rFonts w:ascii="PT Astra Serif" w:hAnsi="PT Astra Serif" w:eastAsia="PT Astra Serif" w:cs="PT Astra Serif"/>
          <w:color w:val="000000"/>
          <w:sz w:val="28"/>
        </w:rPr>
        <w:t xml:space="preserve">, часть I, № 216, часть I; </w:t>
        <w:br/>
        <w:t xml:space="preserve">2015, № 234, № 235; Официальный интернет-портал правовой информации </w:t>
      </w:r>
      <w:r>
        <w:rPr>
          <w:rFonts w:ascii="PT Astra Serif" w:hAnsi="PT Astra Serif" w:eastAsia="PT Astra Serif" w:cs="PT Astra Serif"/>
          <w:color w:val="000000" w:themeColor="text1"/>
          <w:sz w:val="28"/>
        </w:rPr>
        <w:t xml:space="preserve">(</w:t>
      </w:r>
      <w:hyperlink r:id="rId13" w:tooltip="http://www.pravo.gov.ru/" w:history="1">
        <w:r>
          <w:rPr>
            <w:rStyle w:val="956"/>
            <w:rFonts w:ascii="PT Astra Serif" w:hAnsi="PT Astra Serif" w:eastAsia="PT Astra Serif" w:cs="PT Astra Serif"/>
            <w:color w:val="000000" w:themeColor="text1"/>
            <w:sz w:val="28"/>
            <w:u w:val="none"/>
          </w:rPr>
          <w:t xml:space="preserve">www.pravo.gov.ru</w:t>
        </w:r>
      </w:hyperlink>
      <w:r>
        <w:rPr>
          <w:rFonts w:ascii="PT Astra Serif" w:hAnsi="PT Astra Serif" w:eastAsia="PT Astra Serif" w:cs="PT Astra Serif"/>
          <w:color w:val="000000" w:themeColor="text1"/>
          <w:sz w:val="28"/>
        </w:rPr>
        <w:t xml:space="preserve">),</w:t>
      </w:r>
      <w:r>
        <w:rPr>
          <w:rFonts w:ascii="PT Astra Serif" w:hAnsi="PT Astra Serif" w:eastAsia="PT Astra Serif" w:cs="PT Astra Serif"/>
          <w:color w:val="000000"/>
          <w:sz w:val="28"/>
        </w:rPr>
        <w:t xml:space="preserve"> 2 июня 2017 года, 3 ноября 2017 года, 4 апреля 2018 года,        </w:t>
      </w:r>
      <w:r>
        <w:t xml:space="preserve"> </w:t>
      </w:r>
      <w:r>
        <w:rPr>
          <w:rFonts w:ascii="PT Astra Serif" w:hAnsi="PT Astra Serif" w:eastAsia="PT Astra Serif" w:cs="PT Astra Serif"/>
          <w:color w:val="000000"/>
          <w:sz w:val="28"/>
        </w:rPr>
        <w:t xml:space="preserve">8 октября 2018 года, 8 октября 2019 года, 29 октября 2020 года, </w:t>
      </w:r>
      <w:r>
        <w:rPr>
          <w:rFonts w:ascii="PT Astra Serif" w:hAnsi="PT Astra Serif" w:eastAsia="PT Astra Serif" w:cs="PT Astra Serif"/>
          <w:color w:val="000000" w:themeColor="text1"/>
          <w:sz w:val="28"/>
          <w:highlight w:val="white"/>
        </w:rPr>
        <w:t xml:space="preserve">31 марта             2021</w:t>
      </w:r>
      <w:r>
        <w:rPr>
          <w:rFonts w:ascii="PT Astra Serif" w:hAnsi="PT Astra Serif" w:eastAsia="PT Astra Serif" w:cs="PT Astra Serif"/>
          <w:color w:val="000000"/>
          <w:sz w:val="28"/>
        </w:rPr>
        <w:t xml:space="preserve"> года, 23 июня 2021 года, 30 июня 2022 года, </w:t>
      </w:r>
      <w:r>
        <w:rPr>
          <w:rFonts w:ascii="PT Astra Serif" w:hAnsi="PT Astra Serif" w:eastAsia="PT Astra Serif" w:cs="PT Astra Serif"/>
          <w:color w:val="000000"/>
          <w:sz w:val="28"/>
          <w:highlight w:val="white"/>
        </w:rPr>
        <w:t xml:space="preserve">5</w:t>
      </w:r>
      <w:r>
        <w:rPr>
          <w:rFonts w:ascii="PT Astra Serif" w:hAnsi="PT Astra Serif" w:eastAsia="PT Astra Serif" w:cs="PT Astra Serif"/>
          <w:color w:val="000000"/>
          <w:sz w:val="28"/>
          <w:highlight w:val="white"/>
        </w:rPr>
        <w:t xml:space="preserve"> февраля 2024 года, </w:t>
      </w:r>
      <w:r>
        <w:rPr>
          <w:rFonts w:ascii="PT Astra Serif" w:hAnsi="PT Astra Serif" w:eastAsia="PT Astra Serif" w:cs="PT Astra Serif"/>
          <w:color w:val="000000"/>
          <w:sz w:val="28"/>
          <w:highlight w:val="white"/>
        </w:rPr>
        <w:t xml:space="preserve">6 </w:t>
      </w:r>
      <w:r>
        <w:rPr>
          <w:rFonts w:ascii="PT Astra Serif" w:hAnsi="PT Astra Serif" w:eastAsia="PT Astra Serif" w:cs="PT Astra Serif"/>
          <w:color w:val="000000"/>
          <w:sz w:val="28"/>
          <w:highlight w:val="white"/>
        </w:rPr>
        <w:t xml:space="preserve">марта </w:t>
      </w:r>
      <w:r>
        <w:rPr>
          <w:rFonts w:ascii="PT Astra Serif" w:hAnsi="PT Astra Serif" w:eastAsia="PT Astra Serif" w:cs="PT Astra Serif"/>
          <w:color w:val="000000"/>
          <w:sz w:val="28"/>
        </w:rPr>
        <w:t xml:space="preserve">2024 года) следующие изменения:</w:t>
      </w:r>
      <w:r>
        <w:rPr>
          <w:rFonts w:ascii="PT Astra Serif" w:hAnsi="PT Astra Serif" w:eastAsia="PT Astra Serif" w:cs="PT Astra Serif"/>
          <w:color w:val="000000"/>
          <w:sz w:val="28"/>
        </w:rPr>
      </w:r>
      <w:r>
        <w:rPr>
          <w:rFonts w:ascii="PT Astra Serif" w:hAnsi="PT Astra Serif" w:eastAsia="PT Astra Serif" w:cs="PT Astra Serif"/>
          <w:color w:val="000000"/>
          <w:sz w:val="28"/>
        </w:rPr>
      </w:r>
    </w:p>
    <w:p>
      <w:pPr>
        <w:widowControl/>
        <w:ind w:firstLine="709"/>
        <w:jc w:val="both"/>
        <w:rPr>
          <w:rFonts w:ascii="PT Astra Serif" w:hAnsi="PT Astra Serif" w:eastAsia="PT Astra Serif" w:cs="PT Astra Serif"/>
          <w:color w:val="000000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  <w:highlight w:val="white"/>
        </w:rPr>
        <w:t xml:space="preserve">1) </w:t>
      </w:r>
      <w:r>
        <w:rPr>
          <w:rFonts w:ascii="PT Astra Serif" w:hAnsi="PT Astra Serif" w:eastAsia="PT Astra Serif" w:cs="PT Astra Serif"/>
          <w:color w:val="000000"/>
          <w:sz w:val="28"/>
        </w:rPr>
        <w:t xml:space="preserve">в статье 4: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</w:r>
    </w:p>
    <w:p>
      <w:pPr>
        <w:widowControl/>
        <w:ind w:firstLine="709"/>
        <w:jc w:val="both"/>
        <w:rPr>
          <w:rFonts w:ascii="PT Astra Serif" w:hAnsi="PT Astra Serif" w:eastAsia="PT Astra Serif" w:cs="PT Astra Serif"/>
          <w:color w:val="000000"/>
          <w:sz w:val="28"/>
          <w:szCs w:val="28"/>
        </w:rPr>
      </w:pPr>
      <w:r>
        <w:rPr>
          <w:rFonts w:ascii="PT Astra Serif" w:hAnsi="PT Astra Serif" w:eastAsia="PT Astra Serif" w:cs="PT Astra Serif"/>
          <w:color w:val="000000"/>
          <w:sz w:val="28"/>
        </w:rPr>
        <w:t xml:space="preserve">а) пункт 8 </w:t>
      </w:r>
      <w:r>
        <w:rPr>
          <w:rFonts w:ascii="PT Astra Serif" w:hAnsi="PT Astra Serif" w:cs="PT Astra Serif"/>
          <w:sz w:val="28"/>
          <w:szCs w:val="28"/>
          <w:highlight w:val="white"/>
        </w:rPr>
        <w:t xml:space="preserve">части 1 </w:t>
      </w:r>
      <w:r>
        <w:rPr>
          <w:rFonts w:ascii="PT Astra Serif" w:hAnsi="PT Astra Serif" w:eastAsia="PT Astra Serif" w:cs="PT Astra Serif"/>
          <w:color w:val="000000"/>
          <w:sz w:val="28"/>
        </w:rPr>
        <w:t xml:space="preserve">после слов «объектами спорта» дополнить словами «и иными спортивными сооружениями»;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</w:r>
    </w:p>
    <w:p>
      <w:pPr>
        <w:widowControl/>
        <w:ind w:firstLine="709"/>
        <w:jc w:val="both"/>
        <w:rPr>
          <w:rFonts w:ascii="PT Astra Serif" w:hAnsi="PT Astra Serif" w:eastAsia="PT Astra Serif" w:cs="PT Astra Serif"/>
          <w:color w:val="000000"/>
          <w:sz w:val="28"/>
          <w:szCs w:val="28"/>
        </w:rPr>
      </w:pPr>
      <w:r>
        <w:rPr>
          <w:rFonts w:ascii="PT Astra Serif" w:hAnsi="PT Astra Serif" w:eastAsia="PT Astra Serif" w:cs="PT Astra Serif"/>
          <w:color w:val="000000"/>
          <w:sz w:val="28"/>
        </w:rPr>
        <w:t xml:space="preserve">б) часть 2 дополнить пунктом 24.1 следующего содержания: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</w:r>
    </w:p>
    <w:p>
      <w:pPr>
        <w:widowControl/>
        <w:ind w:firstLine="709"/>
        <w:jc w:val="both"/>
        <w:rPr>
          <w:rFonts w:ascii="PT Astra Serif" w:hAnsi="PT Astra Serif" w:eastAsia="PT Astra Serif" w:cs="PT Astra Serif"/>
          <w:color w:val="000000"/>
          <w:sz w:val="28"/>
          <w:szCs w:val="28"/>
        </w:rPr>
      </w:pPr>
      <w:r>
        <w:rPr>
          <w:rFonts w:ascii="PT Astra Serif" w:hAnsi="PT Astra Serif" w:eastAsia="PT Astra Serif" w:cs="PT Astra Serif"/>
          <w:color w:val="000000"/>
          <w:sz w:val="28"/>
        </w:rPr>
        <w:t xml:space="preserve">«24.1) организация строительства, реконструкции и ремонта объектов спорта, создания и содержания иных спортивных сооружений, находящихся в собственности Алтайского края;»;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</w:r>
    </w:p>
    <w:p>
      <w:pPr>
        <w:widowControl/>
        <w:ind w:firstLine="709"/>
        <w:jc w:val="both"/>
        <w:rPr>
          <w:rFonts w:ascii="PT Astra Serif" w:hAnsi="PT Astra Serif" w:cs="PT Astra Serif"/>
          <w:sz w:val="28"/>
          <w:szCs w:val="28"/>
          <w:highlight w:val="white"/>
        </w:rPr>
      </w:pPr>
      <w:r>
        <w:rPr>
          <w:rFonts w:ascii="PT Astra Serif" w:hAnsi="PT Astra Serif" w:cs="PT Astra Serif"/>
          <w:sz w:val="28"/>
          <w:szCs w:val="28"/>
          <w:highlight w:val="white"/>
        </w:rPr>
      </w:r>
      <w:r>
        <w:rPr>
          <w:rFonts w:ascii="PT Astra Serif" w:hAnsi="PT Astra Serif" w:cs="PT Astra Serif"/>
          <w:sz w:val="28"/>
          <w:szCs w:val="28"/>
          <w:highlight w:val="white"/>
        </w:rPr>
      </w:r>
      <w:r>
        <w:rPr>
          <w:rFonts w:ascii="PT Astra Serif" w:hAnsi="PT Astra Serif" w:cs="PT Astra Serif"/>
          <w:sz w:val="28"/>
          <w:szCs w:val="28"/>
          <w:highlight w:val="white"/>
        </w:rPr>
      </w:r>
    </w:p>
    <w:p>
      <w:pPr>
        <w:widowControl/>
        <w:ind w:firstLine="709"/>
        <w:jc w:val="both"/>
        <w:rPr>
          <w:rFonts w:ascii="PT Astra Serif" w:hAnsi="PT Astra Serif" w:eastAsia="PT Astra Serif" w:cs="PT Astra Serif"/>
          <w:color w:val="000000"/>
          <w:sz w:val="28"/>
          <w:szCs w:val="28"/>
        </w:rPr>
      </w:pPr>
      <w:r>
        <w:rPr>
          <w:rFonts w:ascii="PT Astra Serif" w:hAnsi="PT Astra Serif" w:eastAsia="PT Astra Serif" w:cs="PT Astra Serif"/>
          <w:color w:val="000000"/>
          <w:sz w:val="28"/>
        </w:rPr>
        <w:t xml:space="preserve">2) статью 5 дополнить пунктом 9.1 </w:t>
      </w:r>
      <w:r>
        <w:rPr>
          <w:rFonts w:ascii="PT Astra Serif" w:hAnsi="PT Astra Serif" w:eastAsia="PT Astra Serif" w:cs="PT Astra Serif"/>
          <w:color w:val="000000"/>
          <w:sz w:val="28"/>
        </w:rPr>
        <w:t xml:space="preserve">следующего содержания</w:t>
      </w:r>
      <w:r>
        <w:rPr>
          <w:rFonts w:ascii="PT Astra Serif" w:hAnsi="PT Astra Serif" w:eastAsia="PT Astra Serif" w:cs="PT Astra Serif"/>
          <w:color w:val="000000"/>
          <w:sz w:val="28"/>
        </w:rPr>
        <w:t xml:space="preserve">: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</w:r>
    </w:p>
    <w:p>
      <w:pPr>
        <w:widowControl/>
        <w:ind w:firstLine="709"/>
        <w:jc w:val="both"/>
        <w:rPr>
          <w:rFonts w:ascii="PT Astra Serif" w:hAnsi="PT Astra Serif" w:eastAsia="PT Astra Serif" w:cs="PT Astra Serif"/>
          <w:color w:val="000000"/>
          <w:sz w:val="28"/>
          <w:szCs w:val="28"/>
        </w:rPr>
      </w:pPr>
      <w:r>
        <w:rPr>
          <w:rFonts w:ascii="PT Astra Serif" w:hAnsi="PT Astra Serif" w:eastAsia="PT Astra Serif" w:cs="PT Astra Serif"/>
          <w:color w:val="000000"/>
          <w:sz w:val="28"/>
        </w:rPr>
        <w:t xml:space="preserve">«9.1) организация строительства, реконструкции и ремонта объектов спорта,</w:t>
      </w:r>
      <w:r>
        <w:rPr>
          <w:rFonts w:ascii="PT Astra Serif" w:hAnsi="PT Astra Serif" w:eastAsia="PT Astra Serif" w:cs="PT Astra Serif"/>
          <w:color w:val="000000"/>
          <w:sz w:val="28"/>
        </w:rPr>
        <w:t xml:space="preserve"> </w:t>
      </w:r>
      <w:r>
        <w:rPr>
          <w:rFonts w:ascii="PT Astra Serif" w:hAnsi="PT Astra Serif" w:eastAsia="PT Astra Serif" w:cs="PT Astra Serif"/>
          <w:color w:val="000000"/>
          <w:sz w:val="28"/>
        </w:rPr>
        <w:t xml:space="preserve">создания и содержания иных спортивных сооружений, находящихся в муниципальной собственности;»;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</w:r>
    </w:p>
    <w:p>
      <w:pPr>
        <w:widowControl/>
        <w:ind w:firstLine="709"/>
        <w:jc w:val="both"/>
        <w:rPr>
          <w:rFonts w:ascii="PT Astra Serif" w:hAnsi="PT Astra Serif" w:eastAsia="PT Astra Serif" w:cs="PT Astra Serif"/>
          <w:color w:val="000000"/>
          <w:sz w:val="28"/>
          <w:szCs w:val="28"/>
        </w:rPr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</w:r>
    </w:p>
    <w:p>
      <w:pPr>
        <w:widowControl/>
        <w:ind w:firstLine="709"/>
        <w:jc w:val="both"/>
        <w:rPr>
          <w:rFonts w:ascii="PT Astra Serif" w:hAnsi="PT Astra Serif" w:eastAsia="PT Astra Serif" w:cs="PT Astra Serif"/>
          <w:color w:val="000000"/>
          <w:sz w:val="28"/>
          <w:szCs w:val="28"/>
        </w:rPr>
      </w:pPr>
      <w:r>
        <w:rPr>
          <w:rFonts w:ascii="PT Astra Serif" w:hAnsi="PT Astra Serif" w:eastAsia="PT Astra Serif" w:cs="PT Astra Serif"/>
          <w:color w:val="000000"/>
          <w:sz w:val="28"/>
        </w:rPr>
        <w:t xml:space="preserve">3) статью 5.1 дополнить пунктом 6 следующего содержания: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</w:r>
    </w:p>
    <w:p>
      <w:pPr>
        <w:widowControl/>
        <w:ind w:firstLine="709"/>
        <w:jc w:val="both"/>
        <w:rPr>
          <w:rFonts w:ascii="PT Astra Serif" w:hAnsi="PT Astra Serif" w:eastAsia="PT Astra Serif" w:cs="PT Astra Serif"/>
          <w:color w:val="000000"/>
          <w:sz w:val="28"/>
          <w:szCs w:val="28"/>
        </w:rPr>
      </w:pPr>
      <w:r>
        <w:rPr>
          <w:rFonts w:ascii="PT Astra Serif" w:hAnsi="PT Astra Serif" w:eastAsia="PT Astra Serif" w:cs="PT Astra Serif"/>
          <w:color w:val="000000"/>
          <w:sz w:val="28"/>
        </w:rPr>
        <w:t xml:space="preserve">«6) участвовать в организации строительства, реконструкции и ре</w:t>
      </w:r>
      <w:r>
        <w:rPr>
          <w:rFonts w:ascii="PT Astra Serif" w:hAnsi="PT Astra Serif" w:eastAsia="PT Astra Serif" w:cs="PT Astra Serif"/>
          <w:color w:val="000000"/>
          <w:sz w:val="28"/>
        </w:rPr>
        <w:t xml:space="preserve">монта объектов спорта, создания и содержания иных спортивных сооружений, находящихся в федеральной собственности, собственности Алтайского края, а также в собственности юридических лиц, в том числе физкультурно-спортивных организаций, или физических лиц.»;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</w:r>
    </w:p>
    <w:p>
      <w:pPr>
        <w:widowControl/>
        <w:ind w:firstLine="709"/>
        <w:jc w:val="both"/>
        <w:rPr>
          <w:rFonts w:ascii="PT Astra Serif" w:hAnsi="PT Astra Serif" w:cs="PT Astra Serif"/>
          <w:sz w:val="28"/>
          <w:szCs w:val="28"/>
          <w:highlight w:val="white"/>
        </w:rPr>
      </w:pPr>
      <w:r>
        <w:rPr>
          <w:rFonts w:ascii="PT Astra Serif" w:hAnsi="PT Astra Serif" w:cs="PT Astra Serif"/>
          <w:sz w:val="28"/>
          <w:szCs w:val="28"/>
          <w:highlight w:val="white"/>
        </w:rPr>
      </w:r>
      <w:r>
        <w:rPr>
          <w:rFonts w:ascii="PT Astra Serif" w:hAnsi="PT Astra Serif" w:cs="PT Astra Serif"/>
          <w:sz w:val="28"/>
          <w:szCs w:val="28"/>
          <w:highlight w:val="white"/>
        </w:rPr>
      </w:r>
      <w:r>
        <w:rPr>
          <w:rFonts w:ascii="PT Astra Serif" w:hAnsi="PT Astra Serif" w:cs="PT Astra Serif"/>
          <w:sz w:val="28"/>
          <w:szCs w:val="28"/>
          <w:highlight w:val="white"/>
        </w:rPr>
      </w:r>
    </w:p>
    <w:p>
      <w:pPr>
        <w:ind w:firstLine="720"/>
        <w:jc w:val="both"/>
        <w:rPr>
          <w:rFonts w:ascii="PT Astra Serif" w:hAnsi="PT Astra Serif" w:eastAsia="PT Astra Serif" w:cs="PT Astra Serif"/>
          <w:color w:val="000000"/>
          <w:sz w:val="28"/>
        </w:rPr>
      </w:pPr>
      <w:r>
        <w:rPr>
          <w:rFonts w:ascii="PT Astra Serif" w:hAnsi="PT Astra Serif" w:eastAsia="PT Astra Serif" w:cs="PT Astra Serif"/>
          <w:color w:val="000000"/>
          <w:sz w:val="28"/>
        </w:rPr>
        <w:t xml:space="preserve">4) пункт 3 части 3 статьи 8 дополнить словами «и иных спортивных сооружений»;</w:t>
      </w:r>
      <w:r>
        <w:rPr>
          <w:rFonts w:ascii="PT Astra Serif" w:hAnsi="PT Astra Serif" w:eastAsia="PT Astra Serif" w:cs="PT Astra Serif"/>
          <w:color w:val="000000"/>
          <w:sz w:val="28"/>
        </w:rPr>
      </w:r>
      <w:r>
        <w:rPr>
          <w:rFonts w:ascii="PT Astra Serif" w:hAnsi="PT Astra Serif" w:eastAsia="PT Astra Serif" w:cs="PT Astra Serif"/>
          <w:color w:val="000000"/>
          <w:sz w:val="28"/>
        </w:rPr>
      </w:r>
    </w:p>
    <w:p>
      <w:pPr>
        <w:ind w:firstLine="720"/>
        <w:jc w:val="both"/>
        <w:rPr>
          <w:rFonts w:ascii="PT Astra Serif" w:hAnsi="PT Astra Serif" w:eastAsia="PT Astra Serif" w:cs="PT Astra Serif"/>
          <w:color w:val="000000"/>
          <w:sz w:val="28"/>
        </w:rPr>
      </w:pPr>
      <w:r>
        <w:rPr>
          <w:rFonts w:ascii="PT Astra Serif" w:hAnsi="PT Astra Serif" w:eastAsia="PT Astra Serif" w:cs="PT Astra Serif"/>
          <w:color w:val="000000"/>
          <w:sz w:val="28"/>
        </w:rPr>
      </w:r>
      <w:r>
        <w:rPr>
          <w:rFonts w:ascii="PT Astra Serif" w:hAnsi="PT Astra Serif" w:eastAsia="PT Astra Serif" w:cs="PT Astra Serif"/>
          <w:color w:val="000000"/>
          <w:sz w:val="28"/>
        </w:rPr>
      </w:r>
      <w:r>
        <w:rPr>
          <w:rFonts w:ascii="PT Astra Serif" w:hAnsi="PT Astra Serif" w:eastAsia="PT Astra Serif" w:cs="PT Astra Serif"/>
          <w:color w:val="000000"/>
          <w:sz w:val="28"/>
        </w:rPr>
      </w:r>
    </w:p>
    <w:p>
      <w:pPr>
        <w:ind w:firstLine="720"/>
        <w:jc w:val="both"/>
        <w:rPr>
          <w:rFonts w:ascii="PT Astra Serif" w:hAnsi="PT Astra Serif" w:eastAsia="PT Astra Serif" w:cs="PT Astra Serif"/>
          <w:color w:val="000000"/>
          <w:sz w:val="28"/>
        </w:rPr>
      </w:pPr>
      <w:r>
        <w:rPr>
          <w:rFonts w:ascii="PT Astra Serif" w:hAnsi="PT Astra Serif" w:eastAsia="PT Astra Serif" w:cs="PT Astra Serif"/>
          <w:color w:val="000000"/>
          <w:sz w:val="28"/>
        </w:rPr>
        <w:t xml:space="preserve">5) дополнить статьей 10.1 следующего содержания:</w:t>
      </w:r>
      <w:r>
        <w:rPr>
          <w:rFonts w:ascii="PT Astra Serif" w:hAnsi="PT Astra Serif" w:eastAsia="PT Astra Serif" w:cs="PT Astra Serif"/>
          <w:color w:val="000000"/>
          <w:sz w:val="28"/>
        </w:rPr>
      </w:r>
      <w:r>
        <w:rPr>
          <w:rFonts w:ascii="PT Astra Serif" w:hAnsi="PT Astra Serif" w:eastAsia="PT Astra Serif" w:cs="PT Astra Serif"/>
          <w:color w:val="000000"/>
          <w:sz w:val="28"/>
        </w:rPr>
      </w:r>
    </w:p>
    <w:p>
      <w:pPr>
        <w:ind w:firstLine="720"/>
        <w:jc w:val="both"/>
        <w:rPr>
          <w:rFonts w:ascii="PT Astra Serif" w:hAnsi="PT Astra Serif" w:eastAsia="PT Astra Serif" w:cs="PT Astra Serif"/>
          <w:b w:val="0"/>
          <w:color w:val="000000"/>
          <w:sz w:val="28"/>
        </w:rPr>
      </w:pPr>
      <w:r>
        <w:rPr>
          <w:rFonts w:ascii="PT Astra Serif" w:hAnsi="PT Astra Serif" w:eastAsia="PT Astra Serif" w:cs="PT Astra Serif"/>
          <w:color w:val="000000"/>
          <w:sz w:val="28"/>
        </w:rPr>
        <w:t xml:space="preserve">«</w:t>
      </w:r>
      <w:r>
        <w:rPr>
          <w:rFonts w:ascii="PT Astra Serif" w:hAnsi="PT Astra Serif" w:eastAsia="PT Astra Serif" w:cs="PT Astra Serif"/>
          <w:b w:val="0"/>
          <w:color w:val="000000"/>
          <w:sz w:val="28"/>
        </w:rPr>
        <w:t xml:space="preserve">Статья 10.1.</w:t>
      </w:r>
      <w:r>
        <w:rPr>
          <w:rFonts w:ascii="PT Astra Serif" w:hAnsi="PT Astra Serif" w:eastAsia="PT Astra Serif" w:cs="PT Astra Serif"/>
          <w:color w:val="000000"/>
          <w:sz w:val="28"/>
        </w:rPr>
        <w:t xml:space="preserve"> </w:t>
      </w:r>
      <w:r>
        <w:rPr>
          <w:rFonts w:ascii="PT Astra Serif" w:hAnsi="PT Astra Serif" w:eastAsia="PT Astra Serif" w:cs="PT Astra Serif"/>
          <w:b/>
          <w:color w:val="000000"/>
          <w:sz w:val="28"/>
        </w:rPr>
        <w:t xml:space="preserve">Центры раннего физического развития детей</w:t>
      </w:r>
      <w:r>
        <w:rPr>
          <w:rFonts w:ascii="PT Astra Serif" w:hAnsi="PT Astra Serif" w:eastAsia="PT Astra Serif" w:cs="PT Astra Serif"/>
          <w:b w:val="0"/>
          <w:color w:val="000000"/>
          <w:sz w:val="28"/>
        </w:rPr>
      </w:r>
      <w:r>
        <w:rPr>
          <w:rFonts w:ascii="PT Astra Serif" w:hAnsi="PT Astra Serif" w:eastAsia="PT Astra Serif" w:cs="PT Astra Serif"/>
          <w:b w:val="0"/>
          <w:color w:val="000000"/>
          <w:sz w:val="28"/>
        </w:rPr>
      </w:r>
    </w:p>
    <w:p>
      <w:pPr>
        <w:ind w:firstLine="720"/>
        <w:jc w:val="both"/>
        <w:rPr>
          <w:rFonts w:ascii="PT Astra Serif" w:hAnsi="PT Astra Serif" w:eastAsia="PT Astra Serif" w:cs="PT Astra Serif"/>
          <w:sz w:val="28"/>
        </w:rPr>
      </w:pPr>
      <w:r>
        <w:rPr>
          <w:rFonts w:ascii="PT Astra Serif" w:hAnsi="PT Astra Serif" w:eastAsia="PT Astra Serif" w:cs="PT Astra Serif"/>
          <w:sz w:val="28"/>
          <w:highlight w:val="none"/>
        </w:rPr>
      </w:r>
      <w:r>
        <w:rPr>
          <w:rFonts w:ascii="PT Astra Serif" w:hAnsi="PT Astra Serif" w:eastAsia="PT Astra Serif" w:cs="PT Astra Serif"/>
          <w:sz w:val="28"/>
        </w:rPr>
      </w:r>
      <w:r>
        <w:rPr>
          <w:rFonts w:ascii="PT Astra Serif" w:hAnsi="PT Astra Serif" w:eastAsia="PT Astra Serif" w:cs="PT Astra Serif"/>
          <w:sz w:val="28"/>
        </w:rPr>
      </w:r>
    </w:p>
    <w:p>
      <w:pPr>
        <w:ind w:firstLine="720"/>
        <w:jc w:val="both"/>
        <w:rPr>
          <w:rFonts w:ascii="PT Astra Serif" w:hAnsi="PT Astra Serif" w:eastAsia="PT Astra Serif" w:cs="PT Astra Serif"/>
          <w:color w:val="000000"/>
          <w:sz w:val="28"/>
        </w:rPr>
      </w:pPr>
      <w:r>
        <w:rPr>
          <w:rFonts w:ascii="PT Astra Serif" w:hAnsi="PT Astra Serif" w:eastAsia="PT Astra Serif" w:cs="PT Astra Serif"/>
          <w:sz w:val="28"/>
        </w:rPr>
        <w:t xml:space="preserve">Центры раннего физического развития детей осуществляют свою деятельность в соответствии со статьей 30.2 Федерального закона.»;</w:t>
      </w:r>
      <w:r>
        <w:rPr>
          <w:rFonts w:ascii="PT Astra Serif" w:hAnsi="PT Astra Serif" w:eastAsia="PT Astra Serif" w:cs="PT Astra Serif"/>
          <w:sz w:val="28"/>
          <w:highlight w:val="none"/>
        </w:rPr>
      </w:r>
      <w:r>
        <w:rPr>
          <w:rFonts w:ascii="PT Astra Serif" w:hAnsi="PT Astra Serif" w:eastAsia="PT Astra Serif" w:cs="PT Astra Serif"/>
          <w:color w:val="000000"/>
          <w:sz w:val="28"/>
        </w:rPr>
      </w:r>
      <w:r>
        <w:rPr>
          <w:rFonts w:ascii="PT Astra Serif" w:hAnsi="PT Astra Serif" w:eastAsia="PT Astra Serif" w:cs="PT Astra Serif"/>
          <w:color w:val="000000"/>
          <w:sz w:val="28"/>
        </w:rPr>
      </w:r>
      <w:r>
        <w:rPr>
          <w:rFonts w:ascii="PT Astra Serif" w:hAnsi="PT Astra Serif" w:eastAsia="PT Astra Serif" w:cs="PT Astra Serif"/>
          <w:color w:val="000000"/>
          <w:sz w:val="28"/>
        </w:rPr>
      </w:r>
    </w:p>
    <w:p>
      <w:pPr>
        <w:ind w:firstLine="720"/>
        <w:jc w:val="both"/>
        <w:rPr>
          <w:rFonts w:ascii="PT Astra Serif" w:hAnsi="PT Astra Serif" w:eastAsia="PT Astra Serif" w:cs="PT Astra Serif"/>
          <w:sz w:val="28"/>
          <w:szCs w:val="28"/>
          <w:highlight w:val="none"/>
        </w:rPr>
      </w:pPr>
      <w:r>
        <w:rPr>
          <w:rFonts w:ascii="PT Astra Serif" w:hAnsi="PT Astra Serif" w:eastAsia="PT Astra Serif" w:cs="PT Astra Serif"/>
          <w:sz w:val="28"/>
        </w:rPr>
      </w:r>
      <w:r>
        <w:rPr>
          <w:rFonts w:ascii="PT Astra Serif" w:hAnsi="PT Astra Serif" w:eastAsia="PT Astra Serif" w:cs="PT Astra Serif"/>
          <w:sz w:val="28"/>
          <w:highlight w:val="none"/>
        </w:rPr>
      </w:r>
      <w:r>
        <w:rPr>
          <w:rFonts w:ascii="PT Astra Serif" w:hAnsi="PT Astra Serif" w:eastAsia="PT Astra Serif" w:cs="PT Astra Serif"/>
          <w:sz w:val="28"/>
          <w:highlight w:val="none"/>
        </w:rPr>
      </w:r>
    </w:p>
    <w:p>
      <w:pPr>
        <w:ind w:firstLine="720"/>
        <w:jc w:val="both"/>
        <w:rPr>
          <w:rFonts w:ascii="PT Astra Serif" w:hAnsi="PT Astra Serif" w:eastAsia="PT Astra Serif" w:cs="PT Astra Serif"/>
          <w:color w:val="000000"/>
          <w:sz w:val="28"/>
        </w:rPr>
      </w:pPr>
      <w:r>
        <w:rPr>
          <w:rFonts w:ascii="PT Astra Serif" w:hAnsi="PT Astra Serif" w:eastAsia="PT Astra Serif" w:cs="PT Astra Serif"/>
          <w:color w:val="000000"/>
          <w:sz w:val="28"/>
        </w:rPr>
        <w:t xml:space="preserve">6) часть 3 статьи 14 после слов «объекты спорта» дополнить словами «и иные спортивные сооружения»;</w:t>
      </w:r>
      <w:r>
        <w:rPr>
          <w:rFonts w:ascii="PT Astra Serif" w:hAnsi="PT Astra Serif" w:eastAsia="PT Astra Serif" w:cs="PT Astra Serif"/>
          <w:color w:val="000000"/>
          <w:sz w:val="28"/>
        </w:rPr>
      </w:r>
      <w:r>
        <w:rPr>
          <w:rFonts w:ascii="PT Astra Serif" w:hAnsi="PT Astra Serif" w:eastAsia="PT Astra Serif" w:cs="PT Astra Serif"/>
          <w:color w:val="000000"/>
          <w:sz w:val="28"/>
        </w:rPr>
      </w:r>
    </w:p>
    <w:p>
      <w:pPr>
        <w:ind w:firstLine="720"/>
        <w:jc w:val="both"/>
        <w:rPr>
          <w:rFonts w:ascii="PT Astra Serif" w:hAnsi="PT Astra Serif" w:eastAsia="PT Astra Serif" w:cs="PT Astra Serif"/>
          <w:color w:val="000000"/>
          <w:sz w:val="28"/>
        </w:rPr>
      </w:pPr>
      <w:r>
        <w:rPr>
          <w:rFonts w:ascii="PT Astra Serif" w:hAnsi="PT Astra Serif" w:eastAsia="PT Astra Serif" w:cs="PT Astra Serif"/>
          <w:color w:val="000000"/>
          <w:sz w:val="28"/>
        </w:rPr>
      </w:r>
      <w:r>
        <w:rPr>
          <w:rFonts w:ascii="PT Astra Serif" w:hAnsi="PT Astra Serif" w:eastAsia="PT Astra Serif" w:cs="PT Astra Serif"/>
          <w:color w:val="000000"/>
          <w:sz w:val="28"/>
        </w:rPr>
      </w:r>
      <w:r>
        <w:rPr>
          <w:rFonts w:ascii="PT Astra Serif" w:hAnsi="PT Astra Serif" w:eastAsia="PT Astra Serif" w:cs="PT Astra Serif"/>
          <w:color w:val="000000"/>
          <w:sz w:val="28"/>
        </w:rPr>
      </w:r>
    </w:p>
    <w:p>
      <w:pPr>
        <w:ind w:firstLine="720"/>
        <w:jc w:val="both"/>
        <w:rPr>
          <w:rFonts w:ascii="PT Astra Serif" w:hAnsi="PT Astra Serif" w:eastAsia="PT Astra Serif" w:cs="PT Astra Serif"/>
          <w:color w:val="000000"/>
          <w:sz w:val="28"/>
        </w:rPr>
      </w:pPr>
      <w:r>
        <w:rPr>
          <w:rFonts w:ascii="PT Astra Serif" w:hAnsi="PT Astra Serif" w:eastAsia="PT Astra Serif" w:cs="PT Astra Serif"/>
          <w:color w:val="000000"/>
          <w:sz w:val="28"/>
        </w:rPr>
        <w:t xml:space="preserve">7) часть 2 статьи 16 после слов «пользователями объектов спорта» дополнить словами «и иных спортивных сооружений»;</w:t>
      </w:r>
      <w:r>
        <w:rPr>
          <w:rFonts w:ascii="PT Astra Serif" w:hAnsi="PT Astra Serif" w:eastAsia="PT Astra Serif" w:cs="PT Astra Serif"/>
          <w:color w:val="000000"/>
          <w:sz w:val="28"/>
        </w:rPr>
      </w:r>
      <w:r>
        <w:rPr>
          <w:rFonts w:ascii="PT Astra Serif" w:hAnsi="PT Astra Serif" w:eastAsia="PT Astra Serif" w:cs="PT Astra Serif"/>
          <w:color w:val="000000"/>
          <w:sz w:val="28"/>
        </w:rPr>
      </w:r>
    </w:p>
    <w:p>
      <w:pPr>
        <w:ind w:firstLine="720"/>
        <w:jc w:val="both"/>
        <w:rPr>
          <w:rFonts w:ascii="PT Astra Serif" w:hAnsi="PT Astra Serif" w:eastAsia="PT Astra Serif" w:cs="PT Astra Serif"/>
          <w:color w:val="000000"/>
          <w:sz w:val="28"/>
        </w:rPr>
      </w:pPr>
      <w:r>
        <w:rPr>
          <w:rFonts w:ascii="PT Astra Serif" w:hAnsi="PT Astra Serif" w:eastAsia="PT Astra Serif" w:cs="PT Astra Serif"/>
          <w:color w:val="000000"/>
          <w:sz w:val="28"/>
        </w:rPr>
      </w:r>
      <w:r>
        <w:rPr>
          <w:rFonts w:ascii="PT Astra Serif" w:hAnsi="PT Astra Serif" w:eastAsia="PT Astra Serif" w:cs="PT Astra Serif"/>
          <w:color w:val="000000"/>
          <w:sz w:val="28"/>
        </w:rPr>
      </w:r>
      <w:r>
        <w:rPr>
          <w:rFonts w:ascii="PT Astra Serif" w:hAnsi="PT Astra Serif" w:eastAsia="PT Astra Serif" w:cs="PT Astra Serif"/>
          <w:color w:val="000000"/>
          <w:sz w:val="28"/>
        </w:rPr>
      </w:r>
    </w:p>
    <w:p>
      <w:pPr>
        <w:ind w:firstLine="720"/>
        <w:jc w:val="both"/>
        <w:rPr>
          <w:rFonts w:ascii="PT Astra Serif" w:hAnsi="PT Astra Serif" w:eastAsia="PT Astra Serif" w:cs="PT Astra Serif"/>
          <w:color w:val="000000"/>
          <w:sz w:val="28"/>
        </w:rPr>
      </w:pPr>
      <w:r>
        <w:rPr>
          <w:rFonts w:ascii="PT Astra Serif" w:hAnsi="PT Astra Serif" w:eastAsia="PT Astra Serif" w:cs="PT Astra Serif"/>
          <w:color w:val="000000"/>
          <w:sz w:val="28"/>
        </w:rPr>
        <w:t xml:space="preserve">8) в статье 19:</w:t>
      </w:r>
      <w:r>
        <w:rPr>
          <w:rFonts w:ascii="PT Astra Serif" w:hAnsi="PT Astra Serif" w:eastAsia="PT Astra Serif" w:cs="PT Astra Serif"/>
          <w:color w:val="000000"/>
          <w:sz w:val="28"/>
        </w:rPr>
      </w:r>
      <w:r>
        <w:rPr>
          <w:rFonts w:ascii="PT Astra Serif" w:hAnsi="PT Astra Serif" w:eastAsia="PT Astra Serif" w:cs="PT Astra Serif"/>
          <w:color w:val="000000"/>
          <w:sz w:val="28"/>
        </w:rPr>
      </w:r>
    </w:p>
    <w:p>
      <w:pPr>
        <w:ind w:firstLine="720"/>
        <w:jc w:val="both"/>
        <w:rPr>
          <w:rFonts w:ascii="PT Astra Serif" w:hAnsi="PT Astra Serif" w:eastAsia="PT Astra Serif" w:cs="PT Astra Serif"/>
          <w:color w:val="000000"/>
          <w:sz w:val="28"/>
        </w:rPr>
      </w:pPr>
      <w:r>
        <w:rPr>
          <w:rFonts w:ascii="PT Astra Serif" w:hAnsi="PT Astra Serif" w:eastAsia="PT Astra Serif" w:cs="PT Astra Serif"/>
          <w:color w:val="000000"/>
          <w:sz w:val="28"/>
        </w:rPr>
        <w:t xml:space="preserve">а) наименование после слов «объекты спорта» дополнить словами «и иные спортивные сооружения»;</w:t>
      </w:r>
      <w:r>
        <w:rPr>
          <w:rFonts w:ascii="PT Astra Serif" w:hAnsi="PT Astra Serif" w:eastAsia="PT Astra Serif" w:cs="PT Astra Serif"/>
          <w:color w:val="000000"/>
          <w:sz w:val="28"/>
        </w:rPr>
      </w:r>
      <w:r>
        <w:rPr>
          <w:rFonts w:ascii="PT Astra Serif" w:hAnsi="PT Astra Serif" w:eastAsia="PT Astra Serif" w:cs="PT Astra Serif"/>
          <w:color w:val="000000"/>
          <w:sz w:val="28"/>
        </w:rPr>
      </w:r>
    </w:p>
    <w:p>
      <w:pPr>
        <w:ind w:firstLine="720"/>
        <w:jc w:val="both"/>
        <w:rPr>
          <w:rFonts w:ascii="PT Astra Serif" w:hAnsi="PT Astra Serif" w:eastAsia="PT Astra Serif" w:cs="PT Astra Serif"/>
          <w:color w:val="000000"/>
          <w:sz w:val="28"/>
        </w:rPr>
      </w:pPr>
      <w:r>
        <w:rPr>
          <w:rFonts w:ascii="PT Astra Serif" w:hAnsi="PT Astra Serif" w:eastAsia="PT Astra Serif" w:cs="PT Astra Serif"/>
          <w:color w:val="000000"/>
          <w:sz w:val="28"/>
        </w:rPr>
        <w:t xml:space="preserve">б) часть 1 изложить в следующей редакции:</w:t>
      </w:r>
      <w:r>
        <w:rPr>
          <w:rFonts w:ascii="PT Astra Serif" w:hAnsi="PT Astra Serif" w:eastAsia="PT Astra Serif" w:cs="PT Astra Serif"/>
          <w:color w:val="000000"/>
          <w:sz w:val="28"/>
        </w:rPr>
      </w:r>
      <w:r>
        <w:rPr>
          <w:rFonts w:ascii="PT Astra Serif" w:hAnsi="PT Astra Serif" w:eastAsia="PT Astra Serif" w:cs="PT Astra Serif"/>
          <w:color w:val="000000"/>
          <w:sz w:val="28"/>
        </w:rPr>
      </w:r>
    </w:p>
    <w:p>
      <w:pPr>
        <w:ind w:firstLine="720"/>
        <w:jc w:val="both"/>
        <w:rPr>
          <w:rFonts w:ascii="PT Astra Serif" w:hAnsi="PT Astra Serif" w:eastAsia="PT Astra Serif" w:cs="PT Astra Serif"/>
          <w:color w:val="000000"/>
          <w:sz w:val="28"/>
        </w:rPr>
      </w:pPr>
      <w:r>
        <w:rPr>
          <w:rFonts w:ascii="PT Astra Serif" w:hAnsi="PT Astra Serif" w:eastAsia="PT Astra Serif" w:cs="PT Astra Serif"/>
          <w:color w:val="000000"/>
          <w:sz w:val="28"/>
        </w:rPr>
        <w:t xml:space="preserve">«1. Объект спорта - спортивное сооружение, являющееся объектом недвижимого имущества, в том числе единым недвижимым комплексом, и предназначенное для проведения физкультурных мероприятий и (или) спортивных мероприятий.»;</w:t>
      </w:r>
      <w:r>
        <w:rPr>
          <w:rFonts w:ascii="PT Astra Serif" w:hAnsi="PT Astra Serif" w:eastAsia="PT Astra Serif" w:cs="PT Astra Serif"/>
          <w:color w:val="000000"/>
          <w:sz w:val="28"/>
        </w:rPr>
      </w:r>
      <w:r>
        <w:rPr>
          <w:rFonts w:ascii="PT Astra Serif" w:hAnsi="PT Astra Serif" w:eastAsia="PT Astra Serif" w:cs="PT Astra Serif"/>
          <w:color w:val="000000"/>
          <w:sz w:val="28"/>
        </w:rPr>
      </w:r>
    </w:p>
    <w:p>
      <w:pPr>
        <w:ind w:firstLine="720"/>
        <w:jc w:val="both"/>
        <w:rPr>
          <w:rFonts w:ascii="PT Astra Serif" w:hAnsi="PT Astra Serif" w:eastAsia="PT Astra Serif" w:cs="PT Astra Serif"/>
          <w:color w:val="000000"/>
          <w:sz w:val="28"/>
        </w:rPr>
      </w:pPr>
      <w:r>
        <w:rPr>
          <w:rFonts w:ascii="PT Astra Serif" w:hAnsi="PT Astra Serif" w:eastAsia="PT Astra Serif" w:cs="PT Astra Serif"/>
          <w:color w:val="000000"/>
          <w:sz w:val="28"/>
        </w:rPr>
        <w:t xml:space="preserve">в) часть 3 после слов «объектов спорта» дополнить словами «и иных спортивных сооружений»;</w:t>
      </w:r>
      <w:r>
        <w:rPr>
          <w:rFonts w:ascii="PT Astra Serif" w:hAnsi="PT Astra Serif" w:eastAsia="PT Astra Serif" w:cs="PT Astra Serif"/>
          <w:color w:val="000000"/>
          <w:sz w:val="28"/>
        </w:rPr>
      </w:r>
      <w:r>
        <w:rPr>
          <w:rFonts w:ascii="PT Astra Serif" w:hAnsi="PT Astra Serif" w:eastAsia="PT Astra Serif" w:cs="PT Astra Serif"/>
          <w:color w:val="000000"/>
          <w:sz w:val="28"/>
        </w:rPr>
      </w:r>
    </w:p>
    <w:p>
      <w:pPr>
        <w:ind w:firstLine="720"/>
        <w:jc w:val="both"/>
        <w:rPr>
          <w:rFonts w:ascii="PT Astra Serif" w:hAnsi="PT Astra Serif" w:eastAsia="PT Astra Serif" w:cs="PT Astra Serif"/>
          <w:color w:val="000000"/>
          <w:sz w:val="28"/>
        </w:rPr>
      </w:pPr>
      <w:r>
        <w:rPr>
          <w:rFonts w:ascii="PT Astra Serif" w:hAnsi="PT Astra Serif" w:eastAsia="PT Astra Serif" w:cs="PT Astra Serif"/>
          <w:color w:val="000000"/>
          <w:sz w:val="28"/>
        </w:rPr>
        <w:t xml:space="preserve">г) часть 4 изложить в следующей редакции:</w:t>
      </w:r>
      <w:r>
        <w:rPr>
          <w:rFonts w:ascii="PT Astra Serif" w:hAnsi="PT Astra Serif" w:eastAsia="PT Astra Serif" w:cs="PT Astra Serif"/>
          <w:color w:val="000000"/>
          <w:sz w:val="28"/>
        </w:rPr>
      </w:r>
      <w:r>
        <w:rPr>
          <w:rFonts w:ascii="PT Astra Serif" w:hAnsi="PT Astra Serif" w:eastAsia="PT Astra Serif" w:cs="PT Astra Serif"/>
          <w:color w:val="000000"/>
          <w:sz w:val="28"/>
        </w:rPr>
      </w:r>
    </w:p>
    <w:p>
      <w:pPr>
        <w:ind w:firstLine="720"/>
        <w:jc w:val="both"/>
        <w:rPr>
          <w:rFonts w:ascii="PT Astra Serif" w:hAnsi="PT Astra Serif" w:eastAsia="PT Astra Serif" w:cs="PT Astra Serif"/>
          <w:color w:val="000000"/>
          <w:sz w:val="28"/>
        </w:rPr>
      </w:pPr>
      <w:r>
        <w:rPr>
          <w:rFonts w:ascii="PT Astra Serif" w:hAnsi="PT Astra Serif" w:eastAsia="PT Astra Serif" w:cs="PT Astra Serif"/>
          <w:color w:val="000000"/>
          <w:sz w:val="28"/>
        </w:rPr>
        <w:t xml:space="preserve">«4. Размещение объектов спорта осуществляется в соответствии                  с документами территориального планирования и документами градостроительного зонирования, установленными законодательством Российской Федерации и Алтайского края.»;</w:t>
      </w:r>
      <w:r>
        <w:rPr>
          <w:rFonts w:ascii="PT Astra Serif" w:hAnsi="PT Astra Serif" w:eastAsia="PT Astra Serif" w:cs="PT Astra Serif"/>
          <w:color w:val="000000"/>
          <w:sz w:val="28"/>
        </w:rPr>
      </w:r>
      <w:r>
        <w:rPr>
          <w:rFonts w:ascii="PT Astra Serif" w:hAnsi="PT Astra Serif" w:eastAsia="PT Astra Serif" w:cs="PT Astra Serif"/>
          <w:color w:val="000000"/>
          <w:sz w:val="28"/>
        </w:rPr>
      </w:r>
    </w:p>
    <w:p>
      <w:pPr>
        <w:ind w:firstLine="720"/>
        <w:jc w:val="both"/>
        <w:rPr>
          <w:rFonts w:ascii="PT Astra Serif" w:hAnsi="PT Astra Serif" w:eastAsia="PT Astra Serif" w:cs="PT Astra Serif"/>
          <w:color w:val="000000"/>
        </w:rPr>
      </w:pPr>
      <w:r>
        <w:rPr>
          <w:rFonts w:ascii="PT Astra Serif" w:hAnsi="PT Astra Serif" w:eastAsia="PT Astra Serif" w:cs="PT Astra Serif"/>
          <w:color w:val="000000"/>
          <w:sz w:val="28"/>
        </w:rPr>
        <w:t xml:space="preserve">д) дополнить частями 5 - 7 следующего содержания:</w:t>
      </w:r>
      <w:r>
        <w:rPr>
          <w:rFonts w:ascii="PT Astra Serif" w:hAnsi="PT Astra Serif" w:eastAsia="PT Astra Serif" w:cs="PT Astra Serif"/>
          <w:color w:val="000000"/>
        </w:rPr>
      </w:r>
      <w:r>
        <w:rPr>
          <w:rFonts w:ascii="PT Astra Serif" w:hAnsi="PT Astra Serif" w:eastAsia="PT Astra Serif" w:cs="PT Astra Serif"/>
          <w:color w:val="000000"/>
        </w:rPr>
      </w:r>
    </w:p>
    <w:p>
      <w:pPr>
        <w:ind w:firstLine="720"/>
        <w:jc w:val="both"/>
        <w:rPr>
          <w:rFonts w:ascii="PT Astra Serif" w:hAnsi="PT Astra Serif" w:eastAsia="PT Astra Serif" w:cs="PT Astra Serif"/>
          <w:color w:val="000000"/>
          <w:sz w:val="28"/>
        </w:rPr>
      </w:pPr>
      <w:r>
        <w:rPr>
          <w:rFonts w:ascii="PT Astra Serif" w:hAnsi="PT Astra Serif" w:eastAsia="PT Astra Serif" w:cs="PT Astra Serif"/>
          <w:color w:val="000000"/>
          <w:sz w:val="28"/>
        </w:rPr>
        <w:t xml:space="preserve">«5. Потребности в обеспеченности населения объектами спорта определяются в соответствии с законодательством о градостроительной деятельности Российской Федерации и Алтайского края.</w:t>
      </w:r>
      <w:r>
        <w:rPr>
          <w:rFonts w:ascii="PT Astra Serif" w:hAnsi="PT Astra Serif" w:eastAsia="PT Astra Serif" w:cs="PT Astra Serif"/>
          <w:color w:val="000000"/>
          <w:sz w:val="28"/>
        </w:rPr>
      </w:r>
      <w:r>
        <w:rPr>
          <w:rFonts w:ascii="PT Astra Serif" w:hAnsi="PT Astra Serif" w:eastAsia="PT Astra Serif" w:cs="PT Astra Serif"/>
          <w:color w:val="000000"/>
          <w:sz w:val="28"/>
        </w:rPr>
      </w:r>
    </w:p>
    <w:p>
      <w:pPr>
        <w:ind w:firstLine="720"/>
        <w:jc w:val="both"/>
        <w:rPr>
          <w:rFonts w:ascii="PT Astra Serif" w:hAnsi="PT Astra Serif" w:eastAsia="PT Astra Serif" w:cs="PT Astra Serif"/>
          <w:color w:val="000000"/>
          <w:sz w:val="28"/>
        </w:rPr>
      </w:pPr>
      <w:r>
        <w:rPr>
          <w:rFonts w:ascii="PT Astra Serif" w:hAnsi="PT Astra Serif" w:eastAsia="PT Astra Serif" w:cs="PT Astra Serif"/>
          <w:color w:val="000000"/>
          <w:sz w:val="28"/>
        </w:rPr>
        <w:t xml:space="preserve">6. Архитектурно-строительное проектирование, строительство и реконструкция объектов спорта </w:t>
      </w:r>
      <w:r>
        <w:rPr>
          <w:rFonts w:ascii="PT Astra Serif" w:hAnsi="PT Astra Serif" w:eastAsia="PT Astra Serif" w:cs="PT Astra Serif"/>
          <w:sz w:val="28"/>
        </w:rPr>
        <w:t xml:space="preserve">осуществляются в соответствии с законодательством о градостроительной деятельности </w:t>
      </w:r>
      <w:r>
        <w:rPr>
          <w:rFonts w:ascii="PT Astra Serif" w:hAnsi="PT Astra Serif" w:eastAsia="PT Astra Serif" w:cs="PT Astra Serif"/>
          <w:color w:val="000000"/>
          <w:sz w:val="28"/>
        </w:rPr>
        <w:t xml:space="preserve">Российской Федерации и Алтайского края</w:t>
      </w:r>
      <w:r>
        <w:rPr>
          <w:rFonts w:ascii="PT Astra Serif" w:hAnsi="PT Astra Serif" w:eastAsia="PT Astra Serif" w:cs="PT Astra Serif"/>
          <w:sz w:val="28"/>
        </w:rPr>
        <w:t xml:space="preserve">, в том числе с соблюдением требований об обеспечении беспрепятственного доступа инвалидов к объектам спорта.</w:t>
      </w:r>
      <w:r>
        <w:rPr>
          <w:rFonts w:ascii="PT Astra Serif" w:hAnsi="PT Astra Serif" w:eastAsia="PT Astra Serif" w:cs="PT Astra Serif"/>
          <w:color w:val="000000"/>
          <w:sz w:val="28"/>
        </w:rPr>
      </w:r>
      <w:r>
        <w:rPr>
          <w:rFonts w:ascii="PT Astra Serif" w:hAnsi="PT Astra Serif" w:eastAsia="PT Astra Serif" w:cs="PT Astra Serif"/>
          <w:color w:val="000000"/>
          <w:sz w:val="28"/>
        </w:rPr>
      </w:r>
    </w:p>
    <w:p>
      <w:pPr>
        <w:ind w:firstLine="720"/>
        <w:jc w:val="both"/>
        <w:rPr>
          <w:rFonts w:ascii="PT Astra Serif" w:hAnsi="PT Astra Serif" w:eastAsia="PT Astra Serif" w:cs="PT Astra Serif"/>
          <w:color w:val="000000"/>
          <w:sz w:val="28"/>
        </w:rPr>
      </w:pPr>
      <w:r>
        <w:rPr>
          <w:rFonts w:ascii="PT Astra Serif" w:hAnsi="PT Astra Serif" w:eastAsia="PT Astra Serif" w:cs="PT Astra Serif"/>
          <w:color w:val="000000"/>
          <w:sz w:val="28"/>
        </w:rPr>
      </w:r>
      <w:r>
        <w:rPr>
          <w:rFonts w:ascii="PT Astra Serif" w:hAnsi="PT Astra Serif" w:eastAsia="PT Astra Serif" w:cs="PT Astra Serif"/>
          <w:color w:val="000000" w:themeColor="text1"/>
          <w:sz w:val="28"/>
        </w:rPr>
        <w:t xml:space="preserve">7. </w:t>
      </w:r>
      <w:r>
        <w:rPr>
          <w:rFonts w:ascii="PT Astra Serif" w:hAnsi="PT Astra Serif" w:eastAsia="PT Astra Serif" w:cs="PT Astra Serif"/>
          <w:color w:val="000000" w:themeColor="text1"/>
          <w:sz w:val="28"/>
        </w:rPr>
        <w:t xml:space="preserve">Использование спортивного сооружения, не являющегося объектом недвижимого имущества, для проведения физкульту</w:t>
      </w:r>
      <w:r>
        <w:rPr>
          <w:rFonts w:ascii="PT Astra Serif" w:hAnsi="PT Astra Serif" w:eastAsia="PT Astra Serif" w:cs="PT Astra Serif"/>
          <w:color w:val="000000" w:themeColor="text1"/>
          <w:sz w:val="28"/>
        </w:rPr>
        <w:t xml:space="preserve">рного мероприятия или спортивного мероприятия, включенных в Единый календарный план межрегиональных, всероссийских и международных физкультурных мероприятий и спортивных мероприятий, календарные планы физкультурных мероприятий и спортивных мероприятий Алта</w:t>
      </w:r>
      <w:r>
        <w:rPr>
          <w:rFonts w:ascii="PT Astra Serif" w:hAnsi="PT Astra Serif" w:eastAsia="PT Astra Serif" w:cs="PT Astra Serif"/>
          <w:color w:val="000000" w:themeColor="text1"/>
          <w:sz w:val="28"/>
        </w:rPr>
        <w:t xml:space="preserve">йского края, осуществляется по решению </w:t>
      </w:r>
      <w:r>
        <w:rPr>
          <w:rFonts w:ascii="PT Astra Serif" w:hAnsi="PT Astra Serif" w:eastAsia="PT Astra Serif" w:cs="PT Astra Serif"/>
          <w:color w:val="000000" w:themeColor="text1"/>
          <w:sz w:val="28"/>
          <w:highlight w:val="white"/>
        </w:rPr>
        <w:t xml:space="preserve">исполнительного органа Алтайского края, реализующего государственную политику в сфере физической культуры и спорта</w:t>
      </w:r>
      <w:r>
        <w:rPr>
          <w:rFonts w:ascii="PT Astra Serif" w:hAnsi="PT Astra Serif" w:eastAsia="PT Astra Serif" w:cs="PT Astra Serif"/>
          <w:color w:val="000000" w:themeColor="text1"/>
          <w:sz w:val="28"/>
          <w:highlight w:val="none"/>
        </w:rPr>
        <w:t xml:space="preserve">, </w:t>
      </w:r>
      <w:r>
        <w:rPr>
          <w:rFonts w:ascii="PT Astra Serif" w:hAnsi="PT Astra Serif" w:eastAsia="PT Astra Serif" w:cs="PT Astra Serif"/>
          <w:color w:val="000000" w:themeColor="text1"/>
          <w:sz w:val="28"/>
        </w:rPr>
        <w:t xml:space="preserve">в порядке, установленном Правительством Российской Федерации.»;</w:t>
      </w:r>
      <w:r>
        <w:rPr>
          <w:rFonts w:ascii="PT Astra Serif" w:hAnsi="PT Astra Serif" w:eastAsia="PT Astra Serif" w:cs="PT Astra Serif"/>
          <w:color w:val="000000"/>
          <w:sz w:val="28"/>
        </w:rPr>
      </w:r>
      <w:r>
        <w:rPr>
          <w:rFonts w:ascii="PT Astra Serif" w:hAnsi="PT Astra Serif" w:eastAsia="PT Astra Serif" w:cs="PT Astra Serif"/>
          <w:color w:val="000000"/>
          <w:sz w:val="28"/>
        </w:rPr>
      </w:r>
    </w:p>
    <w:p>
      <w:pPr>
        <w:ind w:firstLine="720"/>
        <w:jc w:val="both"/>
        <w:rPr>
          <w:rFonts w:ascii="PT Astra Serif" w:hAnsi="PT Astra Serif" w:eastAsia="PT Astra Serif" w:cs="PT Astra Serif"/>
          <w:color w:val="000000"/>
          <w:sz w:val="28"/>
        </w:rPr>
      </w:pPr>
      <w:r>
        <w:rPr>
          <w:rFonts w:ascii="PT Astra Serif" w:hAnsi="PT Astra Serif" w:eastAsia="PT Astra Serif" w:cs="PT Astra Serif"/>
          <w:color w:val="000000"/>
          <w:sz w:val="28"/>
        </w:rPr>
      </w:r>
      <w:r>
        <w:rPr>
          <w:rFonts w:ascii="PT Astra Serif" w:hAnsi="PT Astra Serif" w:eastAsia="PT Astra Serif" w:cs="PT Astra Serif"/>
          <w:color w:val="000000"/>
          <w:sz w:val="28"/>
        </w:rPr>
      </w:r>
      <w:r>
        <w:rPr>
          <w:rFonts w:ascii="PT Astra Serif" w:hAnsi="PT Astra Serif" w:eastAsia="PT Astra Serif" w:cs="PT Astra Serif"/>
          <w:color w:val="000000"/>
          <w:sz w:val="28"/>
        </w:rPr>
      </w:r>
    </w:p>
    <w:p>
      <w:pPr>
        <w:ind w:firstLine="720"/>
        <w:jc w:val="both"/>
        <w:rPr>
          <w:rFonts w:ascii="PT Astra Serif" w:hAnsi="PT Astra Serif" w:eastAsia="PT Astra Serif" w:cs="PT Astra Serif"/>
          <w:color w:val="000000"/>
          <w:sz w:val="28"/>
        </w:rPr>
      </w:pPr>
      <w:r>
        <w:rPr>
          <w:rFonts w:ascii="PT Astra Serif" w:hAnsi="PT Astra Serif" w:eastAsia="PT Astra Serif" w:cs="PT Astra Serif"/>
          <w:color w:val="000000"/>
          <w:sz w:val="28"/>
        </w:rPr>
        <w:t xml:space="preserve">9) пункт 1 части 1 статьи 20 изложить в следующей редакции:</w:t>
      </w:r>
      <w:r>
        <w:rPr>
          <w:rFonts w:ascii="PT Astra Serif" w:hAnsi="PT Astra Serif" w:eastAsia="PT Astra Serif" w:cs="PT Astra Serif"/>
          <w:color w:val="000000"/>
          <w:sz w:val="28"/>
        </w:rPr>
      </w:r>
      <w:r>
        <w:rPr>
          <w:rFonts w:ascii="PT Astra Serif" w:hAnsi="PT Astra Serif" w:eastAsia="PT Astra Serif" w:cs="PT Astra Serif"/>
          <w:color w:val="000000"/>
          <w:sz w:val="28"/>
        </w:rPr>
      </w:r>
    </w:p>
    <w:p>
      <w:pPr>
        <w:ind w:firstLine="720"/>
        <w:jc w:val="both"/>
        <w:rPr>
          <w:rFonts w:ascii="PT Astra Serif" w:hAnsi="PT Astra Serif" w:eastAsia="PT Astra Serif" w:cs="PT Astra Serif"/>
          <w:color w:val="000000"/>
          <w:sz w:val="28"/>
        </w:rPr>
      </w:pPr>
      <w:r>
        <w:rPr>
          <w:rFonts w:ascii="PT Astra Serif" w:hAnsi="PT Astra Serif" w:eastAsia="PT Astra Serif" w:cs="PT Astra Serif"/>
          <w:color w:val="000000"/>
          <w:sz w:val="28"/>
        </w:rPr>
        <w:t xml:space="preserve">«1) организация и осуществление региональных программ и проектов</w:t>
      </w:r>
      <w:r>
        <w:rPr>
          <w:rFonts w:ascii="PT Astra Serif" w:hAnsi="PT Astra Serif" w:eastAsia="PT Astra Serif" w:cs="PT Astra Serif"/>
          <w:color w:val="000000"/>
          <w:sz w:val="28"/>
        </w:rPr>
        <w:t xml:space="preserve"> и межмуниципальных программ и проектов в области физической культуры и спорта, в том числе организация строительства, реконструкции и ремонта объектов спорта, создания и содержания иных спортивных сооружений, находящихся в собственности Алтайского края;».</w:t>
      </w:r>
      <w:r>
        <w:rPr>
          <w:rFonts w:ascii="PT Astra Serif" w:hAnsi="PT Astra Serif" w:eastAsia="PT Astra Serif" w:cs="PT Astra Serif"/>
          <w:color w:val="000000"/>
          <w:sz w:val="28"/>
        </w:rPr>
      </w:r>
      <w:r>
        <w:rPr>
          <w:rFonts w:ascii="PT Astra Serif" w:hAnsi="PT Astra Serif" w:eastAsia="PT Astra Serif" w:cs="PT Astra Serif"/>
          <w:color w:val="000000"/>
          <w:sz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line="28" w:lineRule="atLeast"/>
        <w:ind w:firstLine="720"/>
        <w:jc w:val="both"/>
        <w:rPr>
          <w:rFonts w:ascii="PT Astra Serif" w:hAnsi="PT Astra Serif" w:eastAsia="PT Astra Serif" w:cs="PT Astra Serif"/>
          <w:color w:val="000000"/>
          <w:sz w:val="28"/>
        </w:rPr>
      </w:pPr>
      <w:r>
        <w:rPr>
          <w:rFonts w:ascii="PT Astra Serif" w:hAnsi="PT Astra Serif" w:eastAsia="PT Astra Serif" w:cs="PT Astra Serif"/>
          <w:color w:val="000000"/>
          <w:sz w:val="28"/>
        </w:rPr>
      </w:r>
      <w:r>
        <w:rPr>
          <w:rFonts w:ascii="PT Astra Serif" w:hAnsi="PT Astra Serif" w:eastAsia="PT Astra Serif" w:cs="PT Astra Serif"/>
          <w:color w:val="000000"/>
          <w:sz w:val="28"/>
        </w:rPr>
      </w:r>
      <w:r>
        <w:rPr>
          <w:rFonts w:ascii="PT Astra Serif" w:hAnsi="PT Astra Serif" w:eastAsia="PT Astra Serif" w:cs="PT Astra Serif"/>
          <w:color w:val="000000"/>
          <w:sz w:val="28"/>
        </w:rPr>
      </w:r>
    </w:p>
    <w:p>
      <w:pPr>
        <w:ind w:firstLine="720"/>
        <w:jc w:val="both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cs="PT Astra Serif"/>
          <w:b/>
          <w:sz w:val="28"/>
          <w:szCs w:val="28"/>
          <w:highlight w:val="white"/>
        </w:rPr>
        <w:t xml:space="preserve">Статья 2</w:t>
      </w:r>
      <w:r>
        <w:rPr>
          <w:rFonts w:ascii="PT Astra Serif" w:hAnsi="PT Astra Serif" w:cs="PT Astra Serif"/>
          <w:b/>
          <w:sz w:val="28"/>
          <w:szCs w:val="28"/>
        </w:rPr>
      </w:r>
      <w:r>
        <w:rPr>
          <w:rFonts w:ascii="PT Astra Serif" w:hAnsi="PT Astra Serif" w:cs="PT Astra Serif"/>
          <w:b/>
          <w:sz w:val="28"/>
          <w:szCs w:val="28"/>
        </w:rPr>
      </w:r>
    </w:p>
    <w:p>
      <w:pPr>
        <w:ind w:firstLine="72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ind w:firstLine="72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1. Настоящий Закон вступает в силу с 1 сентября 2025 года, за исключением пункта 5 статьи 1 настоящего Закона.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ind w:firstLine="72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2. Пункт 5 статьи 1 настоящего Закона вступает в силу со дня его официального опубликования</w:t>
      </w:r>
      <w:bookmarkEnd w:id="0"/>
      <w:r>
        <w:rPr>
          <w:rFonts w:ascii="PT Astra Serif" w:hAnsi="PT Astra Serif" w:cs="PT Astra Serif"/>
          <w:sz w:val="28"/>
          <w:szCs w:val="28"/>
        </w:rPr>
        <w:t xml:space="preserve">.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ind w:firstLine="72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ind w:firstLine="72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ind w:firstLine="72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tbl>
      <w:tblPr>
        <w:tblW w:w="9781" w:type="dxa"/>
        <w:tblInd w:w="-142" w:type="dxa"/>
        <w:tblLook w:val="00A0" w:firstRow="1" w:lastRow="0" w:firstColumn="1" w:lastColumn="0" w:noHBand="0" w:noVBand="0"/>
      </w:tblPr>
      <w:tblGrid>
        <w:gridCol w:w="4704"/>
        <w:gridCol w:w="5077"/>
      </w:tblGrid>
      <w:tr>
        <w:trPr/>
        <w:tblPrEx/>
        <w:tc>
          <w:tcPr>
            <w:tcW w:w="4704" w:type="dxa"/>
            <w:noWrap w:val="false"/>
            <w:textDirection w:val="lrTb"/>
          </w:tcPr>
          <w:p>
            <w:pPr>
              <w:ind w:firstLine="3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 xml:space="preserve">Губернатор Алтайского края    </w:t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</w:tc>
        <w:tc>
          <w:tcPr>
            <w:tcW w:w="5077" w:type="dxa"/>
            <w:noWrap w:val="false"/>
            <w:textDirection w:val="lrTb"/>
            <w:vAlign w:val="bottom"/>
          </w:tcPr>
          <w:p>
            <w:pPr>
              <w:ind w:right="-114" w:firstLine="72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 xml:space="preserve">                                     В.П. Томенко</w:t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  <w:p>
            <w:pPr>
              <w:widowControl/>
              <w:ind w:firstLine="72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</w:tc>
      </w:tr>
    </w:tbl>
    <w:p>
      <w:pPr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sectPr>
      <w:headerReference w:type="default" r:id="rId9"/>
      <w:footnotePr/>
      <w:endnotePr/>
      <w:type w:val="nextPage"/>
      <w:pgSz w:w="11900" w:h="16800" w:orient="portrait"/>
      <w:pgMar w:top="851" w:right="567" w:bottom="1077" w:left="1701" w:header="720" w:footer="720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ourier New">
    <w:panose1 w:val="02070409020205020404"/>
  </w:font>
  <w:font w:name="Verdana">
    <w:panose1 w:val="020B0604030504040204"/>
  </w:font>
  <w:font w:name="Cambria">
    <w:panose1 w:val="02040503050406030204"/>
  </w:font>
  <w:font w:name="PT Astra Serif">
    <w:panose1 w:val="020A0603040505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0"/>
      <w:jc w:val="right"/>
    </w:pPr>
    <w:fldSimple w:instr="PAGE \* MERGEFORMAT">
      <w:r>
        <w:rPr>
          <w:rFonts w:ascii="PT Astra Serif" w:hAnsi="PT Astra Serif" w:eastAsia="PT Astra Serif" w:cs="PT Astra Serif"/>
          <w:sz w:val="22"/>
          <w:szCs w:val="22"/>
        </w:rPr>
        <w:t xml:space="preserve">1</w:t>
      </w:r>
    </w:fldSimple>
    <w:r>
      <w:rPr>
        <w:rFonts w:ascii="PT Astra Serif" w:hAnsi="PT Astra Serif" w:eastAsia="PT Astra Serif" w:cs="PT Astra Serif"/>
        <w:sz w:val="22"/>
        <w:szCs w:val="22"/>
      </w:rPr>
    </w:r>
  </w:p>
  <w:p>
    <w:pPr>
      <w:pStyle w:val="9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80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80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80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80" w:hanging="360"/>
      </w:pPr>
      <w:rPr>
        <w:rFonts w:hint="default" w:cs="Times New Roman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80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80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80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40" w:hanging="102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80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80" w:hanging="360"/>
      </w:pPr>
      <w:rPr>
        <w:rFonts w:hint="default" w:eastAsia="Times New Roman" w:cs="Times New Roman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tabs>
          <w:tab w:val="num" w:pos="360" w:leader="none"/>
        </w:tabs>
        <w:ind w:left="360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)"/>
      <w:lvlJc w:val="left"/>
      <w:pPr>
        <w:tabs>
          <w:tab w:val="num" w:pos="720" w:leader="none"/>
        </w:tabs>
        <w:ind w:left="72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)"/>
      <w:lvlJc w:val="left"/>
      <w:pPr>
        <w:tabs>
          <w:tab w:val="num" w:pos="1080" w:leader="none"/>
        </w:tabs>
        <w:ind w:left="1080" w:hanging="360"/>
      </w:pPr>
      <w:rPr>
        <w:rFonts w:cs="Times New Roman"/>
      </w:rPr>
    </w:lvl>
    <w:lvl w:ilvl="3">
      <w:start w:val="1"/>
      <w:numFmt w:val="decimal"/>
      <w:isLgl w:val="false"/>
      <w:suff w:val="tab"/>
      <w:lvlText w:val="(%4)"/>
      <w:lvlJc w:val="left"/>
      <w:pPr>
        <w:tabs>
          <w:tab w:val="num" w:pos="1440" w:leader="none"/>
        </w:tabs>
        <w:ind w:left="144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(%5)"/>
      <w:lvlJc w:val="left"/>
      <w:pPr>
        <w:tabs>
          <w:tab w:val="num" w:pos="1800" w:leader="none"/>
        </w:tabs>
        <w:ind w:left="18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(%6)"/>
      <w:lvlJc w:val="left"/>
      <w:pPr>
        <w:tabs>
          <w:tab w:val="num" w:pos="2160" w:leader="none"/>
        </w:tabs>
        <w:ind w:left="2160" w:hanging="36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tabs>
          <w:tab w:val="num" w:pos="2520" w:leader="none"/>
        </w:tabs>
        <w:ind w:left="252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tabs>
          <w:tab w:val="num" w:pos="2880" w:leader="none"/>
        </w:tabs>
        <w:ind w:left="288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left"/>
      <w:pPr>
        <w:tabs>
          <w:tab w:val="num" w:pos="3240" w:leader="none"/>
        </w:tabs>
        <w:ind w:left="3240" w:hanging="360"/>
      </w:pPr>
      <w:rPr>
        <w:rFonts w:cs="Times New Roman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80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80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80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15"/>
  </w:num>
  <w:num w:numId="3">
    <w:abstractNumId w:val="8"/>
  </w:num>
  <w:num w:numId="4">
    <w:abstractNumId w:val="7"/>
  </w:num>
  <w:num w:numId="5">
    <w:abstractNumId w:val="0"/>
  </w:num>
  <w:num w:numId="6">
    <w:abstractNumId w:val="6"/>
  </w:num>
  <w:num w:numId="7">
    <w:abstractNumId w:val="14"/>
  </w:num>
  <w:num w:numId="8">
    <w:abstractNumId w:val="5"/>
  </w:num>
  <w:num w:numId="9">
    <w:abstractNumId w:val="10"/>
  </w:num>
  <w:num w:numId="10">
    <w:abstractNumId w:val="9"/>
  </w:num>
  <w:num w:numId="11">
    <w:abstractNumId w:val="13"/>
  </w:num>
  <w:num w:numId="12">
    <w:abstractNumId w:val="12"/>
  </w:num>
  <w:num w:numId="13">
    <w:abstractNumId w:val="11"/>
  </w:num>
  <w:num w:numId="14">
    <w:abstractNumId w:val="3"/>
  </w:num>
  <w:num w:numId="15">
    <w:abstractNumId w:val="16"/>
  </w:num>
  <w:num w:numId="16">
    <w:abstractNumId w:val="2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Calibri"/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4" w:default="1">
    <w:name w:val="Normal"/>
    <w:qFormat/>
    <w:pPr>
      <w:widowControl w:val="off"/>
      <w:spacing w:after="0" w:line="240" w:lineRule="auto"/>
    </w:pPr>
    <w:rPr>
      <w:rFonts w:ascii="Arial" w:hAnsi="Arial" w:cs="Arial"/>
      <w:sz w:val="26"/>
      <w:szCs w:val="26"/>
    </w:rPr>
  </w:style>
  <w:style w:type="paragraph" w:styleId="705">
    <w:name w:val="Heading 1"/>
    <w:basedOn w:val="704"/>
    <w:next w:val="704"/>
    <w:link w:val="890"/>
    <w:uiPriority w:val="99"/>
    <w:qFormat/>
    <w:pPr>
      <w:spacing w:before="108" w:after="108"/>
      <w:jc w:val="center"/>
      <w:outlineLvl w:val="0"/>
    </w:pPr>
    <w:rPr>
      <w:rFonts w:ascii="Cambria" w:hAnsi="Cambria" w:cs="Times New Roman"/>
      <w:b/>
      <w:bCs/>
      <w:sz w:val="32"/>
      <w:szCs w:val="32"/>
      <w:lang w:eastAsia="ko-KR"/>
    </w:rPr>
  </w:style>
  <w:style w:type="paragraph" w:styleId="706">
    <w:name w:val="Heading 2"/>
    <w:basedOn w:val="705"/>
    <w:next w:val="704"/>
    <w:link w:val="891"/>
    <w:uiPriority w:val="99"/>
    <w:qFormat/>
    <w:pPr>
      <w:spacing w:before="0" w:after="0"/>
      <w:jc w:val="both"/>
      <w:outlineLvl w:val="1"/>
    </w:pPr>
    <w:rPr>
      <w:i/>
      <w:iCs/>
      <w:sz w:val="28"/>
      <w:szCs w:val="28"/>
    </w:rPr>
  </w:style>
  <w:style w:type="paragraph" w:styleId="707">
    <w:name w:val="Heading 3"/>
    <w:basedOn w:val="706"/>
    <w:next w:val="704"/>
    <w:link w:val="892"/>
    <w:uiPriority w:val="99"/>
    <w:qFormat/>
    <w:pPr>
      <w:outlineLvl w:val="2"/>
    </w:pPr>
    <w:rPr>
      <w:i w:val="0"/>
      <w:iCs w:val="0"/>
      <w:sz w:val="26"/>
      <w:szCs w:val="26"/>
    </w:rPr>
  </w:style>
  <w:style w:type="paragraph" w:styleId="708">
    <w:name w:val="Heading 4"/>
    <w:basedOn w:val="707"/>
    <w:next w:val="704"/>
    <w:link w:val="893"/>
    <w:uiPriority w:val="99"/>
    <w:qFormat/>
    <w:pPr>
      <w:outlineLvl w:val="3"/>
    </w:pPr>
    <w:rPr>
      <w:rFonts w:ascii="Calibri" w:hAnsi="Calibri"/>
      <w:sz w:val="28"/>
      <w:szCs w:val="28"/>
    </w:rPr>
  </w:style>
  <w:style w:type="paragraph" w:styleId="709">
    <w:name w:val="Heading 5"/>
    <w:basedOn w:val="704"/>
    <w:next w:val="704"/>
    <w:link w:val="731"/>
    <w:uiPriority w:val="9"/>
    <w:unhideWhenUsed/>
    <w:qFormat/>
    <w:pPr>
      <w:keepNext/>
      <w:keepLines/>
      <w:spacing w:before="320" w:after="200"/>
      <w:outlineLvl w:val="4"/>
    </w:pPr>
    <w:rPr>
      <w:rFonts w:eastAsia="Arial"/>
      <w:b/>
      <w:bCs/>
      <w:sz w:val="24"/>
      <w:szCs w:val="24"/>
    </w:rPr>
  </w:style>
  <w:style w:type="paragraph" w:styleId="710">
    <w:name w:val="Heading 6"/>
    <w:basedOn w:val="704"/>
    <w:next w:val="704"/>
    <w:link w:val="732"/>
    <w:uiPriority w:val="9"/>
    <w:unhideWhenUsed/>
    <w:qFormat/>
    <w:pPr>
      <w:keepNext/>
      <w:keepLines/>
      <w:spacing w:before="320" w:after="200"/>
      <w:outlineLvl w:val="5"/>
    </w:pPr>
    <w:rPr>
      <w:rFonts w:eastAsia="Arial"/>
      <w:b/>
      <w:bCs/>
      <w:sz w:val="22"/>
      <w:szCs w:val="22"/>
    </w:rPr>
  </w:style>
  <w:style w:type="paragraph" w:styleId="711">
    <w:name w:val="Heading 7"/>
    <w:basedOn w:val="704"/>
    <w:next w:val="704"/>
    <w:link w:val="733"/>
    <w:uiPriority w:val="9"/>
    <w:unhideWhenUsed/>
    <w:qFormat/>
    <w:pPr>
      <w:keepNext/>
      <w:keepLines/>
      <w:spacing w:before="320" w:after="200"/>
      <w:outlineLvl w:val="6"/>
    </w:pPr>
    <w:rPr>
      <w:rFonts w:eastAsia="Arial"/>
      <w:b/>
      <w:bCs/>
      <w:i/>
      <w:iCs/>
      <w:sz w:val="22"/>
      <w:szCs w:val="22"/>
    </w:rPr>
  </w:style>
  <w:style w:type="paragraph" w:styleId="712">
    <w:name w:val="Heading 8"/>
    <w:basedOn w:val="704"/>
    <w:next w:val="704"/>
    <w:link w:val="734"/>
    <w:uiPriority w:val="9"/>
    <w:unhideWhenUsed/>
    <w:qFormat/>
    <w:pPr>
      <w:keepNext/>
      <w:keepLines/>
      <w:spacing w:before="320" w:after="200"/>
      <w:outlineLvl w:val="7"/>
    </w:pPr>
    <w:rPr>
      <w:rFonts w:eastAsia="Arial"/>
      <w:i/>
      <w:iCs/>
      <w:sz w:val="22"/>
      <w:szCs w:val="22"/>
    </w:rPr>
  </w:style>
  <w:style w:type="paragraph" w:styleId="713">
    <w:name w:val="Heading 9"/>
    <w:basedOn w:val="704"/>
    <w:next w:val="704"/>
    <w:link w:val="735"/>
    <w:uiPriority w:val="9"/>
    <w:unhideWhenUsed/>
    <w:qFormat/>
    <w:pPr>
      <w:keepNext/>
      <w:keepLines/>
      <w:spacing w:before="320" w:after="200"/>
      <w:outlineLvl w:val="8"/>
    </w:pPr>
    <w:rPr>
      <w:rFonts w:eastAsia="Arial"/>
      <w:i/>
      <w:iCs/>
      <w:sz w:val="21"/>
      <w:szCs w:val="21"/>
    </w:rPr>
  </w:style>
  <w:style w:type="character" w:styleId="714" w:default="1">
    <w:name w:val="Default Paragraph Font"/>
    <w:uiPriority w:val="1"/>
    <w:semiHidden/>
    <w:unhideWhenUsed/>
  </w:style>
  <w:style w:type="table" w:styleId="71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6" w:default="1">
    <w:name w:val="No List"/>
    <w:uiPriority w:val="99"/>
    <w:semiHidden/>
    <w:unhideWhenUsed/>
  </w:style>
  <w:style w:type="character" w:styleId="717" w:customStyle="1">
    <w:name w:val="Heading 5 Char"/>
    <w:basedOn w:val="714"/>
    <w:uiPriority w:val="9"/>
    <w:rPr>
      <w:rFonts w:ascii="Arial" w:hAnsi="Arial" w:eastAsia="Arial" w:cs="Arial"/>
      <w:b/>
      <w:bCs/>
      <w:sz w:val="24"/>
      <w:szCs w:val="24"/>
    </w:rPr>
  </w:style>
  <w:style w:type="character" w:styleId="718" w:customStyle="1">
    <w:name w:val="Heading 6 Char"/>
    <w:basedOn w:val="714"/>
    <w:uiPriority w:val="9"/>
    <w:rPr>
      <w:rFonts w:ascii="Arial" w:hAnsi="Arial" w:eastAsia="Arial" w:cs="Arial"/>
      <w:b/>
      <w:bCs/>
      <w:sz w:val="22"/>
      <w:szCs w:val="22"/>
    </w:rPr>
  </w:style>
  <w:style w:type="character" w:styleId="719" w:customStyle="1">
    <w:name w:val="Heading 7 Char"/>
    <w:basedOn w:val="71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0" w:customStyle="1">
    <w:name w:val="Heading 8 Char"/>
    <w:basedOn w:val="714"/>
    <w:uiPriority w:val="9"/>
    <w:rPr>
      <w:rFonts w:ascii="Arial" w:hAnsi="Arial" w:eastAsia="Arial" w:cs="Arial"/>
      <w:i/>
      <w:iCs/>
      <w:sz w:val="22"/>
      <w:szCs w:val="22"/>
    </w:rPr>
  </w:style>
  <w:style w:type="character" w:styleId="721" w:customStyle="1">
    <w:name w:val="Heading 9 Char"/>
    <w:basedOn w:val="714"/>
    <w:uiPriority w:val="9"/>
    <w:rPr>
      <w:rFonts w:ascii="Arial" w:hAnsi="Arial" w:eastAsia="Arial" w:cs="Arial"/>
      <w:i/>
      <w:iCs/>
      <w:sz w:val="21"/>
      <w:szCs w:val="21"/>
    </w:rPr>
  </w:style>
  <w:style w:type="character" w:styleId="722" w:customStyle="1">
    <w:name w:val="Subtitle Char"/>
    <w:basedOn w:val="714"/>
    <w:uiPriority w:val="11"/>
    <w:rPr>
      <w:sz w:val="24"/>
      <w:szCs w:val="24"/>
    </w:rPr>
  </w:style>
  <w:style w:type="character" w:styleId="723" w:customStyle="1">
    <w:name w:val="Quote Char"/>
    <w:uiPriority w:val="29"/>
    <w:rPr>
      <w:i/>
    </w:rPr>
  </w:style>
  <w:style w:type="character" w:styleId="724" w:customStyle="1">
    <w:name w:val="Intense Quote Char"/>
    <w:uiPriority w:val="30"/>
    <w:rPr>
      <w:i/>
    </w:rPr>
  </w:style>
  <w:style w:type="character" w:styleId="725" w:customStyle="1">
    <w:name w:val="Footnote Text Char"/>
    <w:uiPriority w:val="99"/>
    <w:rPr>
      <w:sz w:val="18"/>
    </w:rPr>
  </w:style>
  <w:style w:type="character" w:styleId="726" w:customStyle="1">
    <w:name w:val="Endnote Text Char"/>
    <w:uiPriority w:val="99"/>
    <w:rPr>
      <w:sz w:val="20"/>
    </w:rPr>
  </w:style>
  <w:style w:type="character" w:styleId="727" w:customStyle="1">
    <w:name w:val="Heading 1 Char"/>
    <w:basedOn w:val="714"/>
    <w:uiPriority w:val="9"/>
    <w:rPr>
      <w:rFonts w:ascii="Arial" w:hAnsi="Arial" w:eastAsia="Arial" w:cs="Arial"/>
      <w:sz w:val="40"/>
      <w:szCs w:val="40"/>
    </w:rPr>
  </w:style>
  <w:style w:type="character" w:styleId="728" w:customStyle="1">
    <w:name w:val="Heading 2 Char"/>
    <w:basedOn w:val="714"/>
    <w:uiPriority w:val="9"/>
    <w:rPr>
      <w:rFonts w:ascii="Arial" w:hAnsi="Arial" w:eastAsia="Arial" w:cs="Arial"/>
      <w:sz w:val="34"/>
    </w:rPr>
  </w:style>
  <w:style w:type="character" w:styleId="729" w:customStyle="1">
    <w:name w:val="Heading 3 Char"/>
    <w:basedOn w:val="714"/>
    <w:uiPriority w:val="9"/>
    <w:rPr>
      <w:rFonts w:ascii="Arial" w:hAnsi="Arial" w:eastAsia="Arial" w:cs="Arial"/>
      <w:sz w:val="30"/>
      <w:szCs w:val="30"/>
    </w:rPr>
  </w:style>
  <w:style w:type="character" w:styleId="730" w:customStyle="1">
    <w:name w:val="Heading 4 Char"/>
    <w:basedOn w:val="714"/>
    <w:uiPriority w:val="9"/>
    <w:rPr>
      <w:rFonts w:ascii="Arial" w:hAnsi="Arial" w:eastAsia="Arial" w:cs="Arial"/>
      <w:b/>
      <w:bCs/>
      <w:sz w:val="26"/>
      <w:szCs w:val="26"/>
    </w:rPr>
  </w:style>
  <w:style w:type="character" w:styleId="731" w:customStyle="1">
    <w:name w:val="Заголовок 5 Знак"/>
    <w:basedOn w:val="714"/>
    <w:link w:val="709"/>
    <w:uiPriority w:val="9"/>
    <w:rPr>
      <w:rFonts w:ascii="Arial" w:hAnsi="Arial" w:eastAsia="Arial" w:cs="Arial"/>
      <w:b/>
      <w:bCs/>
      <w:sz w:val="24"/>
      <w:szCs w:val="24"/>
    </w:rPr>
  </w:style>
  <w:style w:type="character" w:styleId="732" w:customStyle="1">
    <w:name w:val="Заголовок 6 Знак"/>
    <w:basedOn w:val="714"/>
    <w:link w:val="710"/>
    <w:uiPriority w:val="9"/>
    <w:rPr>
      <w:rFonts w:ascii="Arial" w:hAnsi="Arial" w:eastAsia="Arial" w:cs="Arial"/>
      <w:b/>
      <w:bCs/>
      <w:sz w:val="22"/>
      <w:szCs w:val="22"/>
    </w:rPr>
  </w:style>
  <w:style w:type="character" w:styleId="733" w:customStyle="1">
    <w:name w:val="Заголовок 7 Знак"/>
    <w:basedOn w:val="714"/>
    <w:link w:val="71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4" w:customStyle="1">
    <w:name w:val="Заголовок 8 Знак"/>
    <w:basedOn w:val="714"/>
    <w:link w:val="712"/>
    <w:uiPriority w:val="9"/>
    <w:rPr>
      <w:rFonts w:ascii="Arial" w:hAnsi="Arial" w:eastAsia="Arial" w:cs="Arial"/>
      <w:i/>
      <w:iCs/>
      <w:sz w:val="22"/>
      <w:szCs w:val="22"/>
    </w:rPr>
  </w:style>
  <w:style w:type="character" w:styleId="735" w:customStyle="1">
    <w:name w:val="Заголовок 9 Знак"/>
    <w:basedOn w:val="714"/>
    <w:link w:val="713"/>
    <w:uiPriority w:val="9"/>
    <w:rPr>
      <w:rFonts w:ascii="Arial" w:hAnsi="Arial" w:eastAsia="Arial" w:cs="Arial"/>
      <w:i/>
      <w:iCs/>
      <w:sz w:val="21"/>
      <w:szCs w:val="21"/>
    </w:rPr>
  </w:style>
  <w:style w:type="paragraph" w:styleId="736">
    <w:name w:val="No Spacing"/>
    <w:uiPriority w:val="1"/>
    <w:qFormat/>
    <w:pPr>
      <w:spacing w:after="0" w:line="240" w:lineRule="auto"/>
    </w:pPr>
  </w:style>
  <w:style w:type="character" w:styleId="737" w:customStyle="1">
    <w:name w:val="Title Char"/>
    <w:basedOn w:val="714"/>
    <w:uiPriority w:val="10"/>
    <w:rPr>
      <w:sz w:val="48"/>
      <w:szCs w:val="48"/>
    </w:rPr>
  </w:style>
  <w:style w:type="paragraph" w:styleId="738">
    <w:name w:val="Subtitle"/>
    <w:basedOn w:val="704"/>
    <w:next w:val="704"/>
    <w:link w:val="739"/>
    <w:uiPriority w:val="11"/>
    <w:qFormat/>
    <w:pPr>
      <w:spacing w:before="200" w:after="200"/>
    </w:pPr>
    <w:rPr>
      <w:sz w:val="24"/>
      <w:szCs w:val="24"/>
    </w:rPr>
  </w:style>
  <w:style w:type="character" w:styleId="739" w:customStyle="1">
    <w:name w:val="Подзаголовок Знак"/>
    <w:basedOn w:val="714"/>
    <w:link w:val="738"/>
    <w:uiPriority w:val="11"/>
    <w:rPr>
      <w:sz w:val="24"/>
      <w:szCs w:val="24"/>
    </w:rPr>
  </w:style>
  <w:style w:type="paragraph" w:styleId="740">
    <w:name w:val="Quote"/>
    <w:basedOn w:val="704"/>
    <w:next w:val="704"/>
    <w:link w:val="741"/>
    <w:uiPriority w:val="29"/>
    <w:qFormat/>
    <w:pPr>
      <w:ind w:left="720" w:right="720"/>
    </w:pPr>
    <w:rPr>
      <w:i/>
    </w:rPr>
  </w:style>
  <w:style w:type="character" w:styleId="741" w:customStyle="1">
    <w:name w:val="Цитата 2 Знак"/>
    <w:link w:val="740"/>
    <w:uiPriority w:val="29"/>
    <w:rPr>
      <w:i/>
    </w:rPr>
  </w:style>
  <w:style w:type="paragraph" w:styleId="742">
    <w:name w:val="Intense Quote"/>
    <w:basedOn w:val="704"/>
    <w:next w:val="704"/>
    <w:link w:val="743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</w:rPr>
  </w:style>
  <w:style w:type="character" w:styleId="743" w:customStyle="1">
    <w:name w:val="Выделенная цитата Знак"/>
    <w:link w:val="742"/>
    <w:uiPriority w:val="30"/>
    <w:rPr>
      <w:i/>
    </w:rPr>
  </w:style>
  <w:style w:type="character" w:styleId="744" w:customStyle="1">
    <w:name w:val="Header Char"/>
    <w:basedOn w:val="714"/>
    <w:uiPriority w:val="99"/>
  </w:style>
  <w:style w:type="character" w:styleId="745" w:customStyle="1">
    <w:name w:val="Footer Char"/>
    <w:basedOn w:val="714"/>
    <w:uiPriority w:val="99"/>
  </w:style>
  <w:style w:type="paragraph" w:styleId="746">
    <w:name w:val="Caption"/>
    <w:basedOn w:val="704"/>
    <w:next w:val="70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47" w:customStyle="1">
    <w:name w:val="Caption Char"/>
    <w:uiPriority w:val="99"/>
  </w:style>
  <w:style w:type="table" w:styleId="748" w:customStyle="1">
    <w:name w:val="Table Grid Light"/>
    <w:basedOn w:val="715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49">
    <w:name w:val="Plain Table 1"/>
    <w:basedOn w:val="715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0">
    <w:name w:val="Plain Table 2"/>
    <w:basedOn w:val="715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1">
    <w:name w:val="Plain Table 3"/>
    <w:basedOn w:val="71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2">
    <w:name w:val="Plain Table 4"/>
    <w:basedOn w:val="71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Plain Table 5"/>
    <w:basedOn w:val="71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 w:fill="auto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54">
    <w:name w:val="Grid Table 1 Light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 w:customStyle="1">
    <w:name w:val="Grid Table 1 Light - Accent 1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 w:customStyle="1">
    <w:name w:val="Grid Table 1 Light - Accent 2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 w:customStyle="1">
    <w:name w:val="Grid Table 1 Light - Accent 3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 w:customStyle="1">
    <w:name w:val="Grid Table 1 Light - Accent 4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 w:customStyle="1">
    <w:name w:val="Grid Table 1 Light - Accent 5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 w:customStyle="1">
    <w:name w:val="Grid Table 1 Light - Accent 6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Grid Table 2"/>
    <w:basedOn w:val="71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62" w:customStyle="1">
    <w:name w:val="Grid Table 2 - Accent 1"/>
    <w:basedOn w:val="71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63" w:customStyle="1">
    <w:name w:val="Grid Table 2 - Accent 2"/>
    <w:basedOn w:val="71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64" w:customStyle="1">
    <w:name w:val="Grid Table 2 - Accent 3"/>
    <w:basedOn w:val="71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65" w:customStyle="1">
    <w:name w:val="Grid Table 2 - Accent 4"/>
    <w:basedOn w:val="71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66" w:customStyle="1">
    <w:name w:val="Grid Table 2 - Accent 5"/>
    <w:basedOn w:val="71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67" w:customStyle="1">
    <w:name w:val="Grid Table 2 - Accent 6"/>
    <w:basedOn w:val="71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68">
    <w:name w:val="Grid Table 3"/>
    <w:basedOn w:val="71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69" w:customStyle="1">
    <w:name w:val="Grid Table 3 - Accent 1"/>
    <w:basedOn w:val="71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70" w:customStyle="1">
    <w:name w:val="Grid Table 3 - Accent 2"/>
    <w:basedOn w:val="71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71" w:customStyle="1">
    <w:name w:val="Grid Table 3 - Accent 3"/>
    <w:basedOn w:val="71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72" w:customStyle="1">
    <w:name w:val="Grid Table 3 - Accent 4"/>
    <w:basedOn w:val="71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73" w:customStyle="1">
    <w:name w:val="Grid Table 3 - Accent 5"/>
    <w:basedOn w:val="71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74" w:customStyle="1">
    <w:name w:val="Grid Table 3 - Accent 6"/>
    <w:basedOn w:val="71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75">
    <w:name w:val="Grid Table 4"/>
    <w:basedOn w:val="715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6" w:customStyle="1">
    <w:name w:val="Grid Table 4 - Accent 1"/>
    <w:basedOn w:val="715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  <w:shd w:val="clear" w:color="5d8ac2" w:themeColor="accent1" w:themeTint="EA" w:fill="5d8ac2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77" w:customStyle="1">
    <w:name w:val="Grid Table 4 - Accent 2"/>
    <w:basedOn w:val="715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78" w:customStyle="1">
    <w:name w:val="Grid Table 4 - Accent 3"/>
    <w:basedOn w:val="715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  <w:shd w:val="clear" w:color="9abb59" w:themeColor="accent3" w:themeTint="FE" w:fill="9abb59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79" w:customStyle="1">
    <w:name w:val="Grid Table 4 - Accent 4"/>
    <w:basedOn w:val="715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80" w:customStyle="1">
    <w:name w:val="Grid Table 4 - Accent 5"/>
    <w:basedOn w:val="715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81" w:customStyle="1">
    <w:name w:val="Grid Table 4 - Accent 6"/>
    <w:basedOn w:val="715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82">
    <w:name w:val="Grid Table 5 Dark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</w:style>
  <w:style w:type="table" w:styleId="783" w:customStyle="1">
    <w:name w:val="Grid Table 5 Dark- Accent 1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f81bd" w:themeColor="accent1" w:fill="4f81bd" w:themeFill="accent1"/>
      </w:tcPr>
    </w:tblStylePr>
  </w:style>
  <w:style w:type="table" w:styleId="784" w:customStyle="1">
    <w:name w:val="Grid Table 5 Dark - Accent 2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c0504d" w:themeColor="accent2" w:fill="c0504d" w:themeFill="accent2"/>
      </w:tcPr>
    </w:tblStylePr>
  </w:style>
  <w:style w:type="table" w:styleId="785" w:customStyle="1">
    <w:name w:val="Grid Table 5 Dark - Accent 3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9bbb59" w:themeColor="accent3" w:fill="9bbb59" w:themeFill="accent3"/>
      </w:tcPr>
    </w:tblStylePr>
  </w:style>
  <w:style w:type="table" w:styleId="786" w:customStyle="1">
    <w:name w:val="Grid Table 5 Dark- Accent 4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8064a2" w:themeColor="accent4" w:fill="8064a2" w:themeFill="accent4"/>
      </w:tcPr>
    </w:tblStylePr>
  </w:style>
  <w:style w:type="table" w:styleId="787" w:customStyle="1">
    <w:name w:val="Grid Table 5 Dark - Accent 5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bacc6" w:themeColor="accent5" w:fill="4bacc6" w:themeFill="accent5"/>
      </w:tcPr>
    </w:tblStylePr>
  </w:style>
  <w:style w:type="table" w:styleId="788" w:customStyle="1">
    <w:name w:val="Grid Table 5 Dark - Accent 6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79646" w:themeColor="accent6" w:fill="f79646" w:themeFill="accent6"/>
      </w:tcPr>
    </w:tblStylePr>
  </w:style>
  <w:style w:type="table" w:styleId="789">
    <w:name w:val="Grid Table 6 Colorful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90" w:customStyle="1">
    <w:name w:val="Grid Table 6 Colorful - Accent 1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91" w:customStyle="1">
    <w:name w:val="Grid Table 6 Colorful - Accent 2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92" w:customStyle="1">
    <w:name w:val="Grid Table 6 Colorful - Accent 3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93" w:customStyle="1">
    <w:name w:val="Grid Table 6 Colorful - Accent 4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94" w:customStyle="1">
    <w:name w:val="Grid Table 6 Colorful - Accent 5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95" w:customStyle="1">
    <w:name w:val="Grid Table 6 Colorful - Accent 6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96">
    <w:name w:val="Grid Table 7 Colorful"/>
    <w:basedOn w:val="71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97" w:customStyle="1">
    <w:name w:val="Grid Table 7 Colorful - Accent 1"/>
    <w:basedOn w:val="71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98" w:customStyle="1">
    <w:name w:val="Grid Table 7 Colorful - Accent 2"/>
    <w:basedOn w:val="71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99" w:customStyle="1">
    <w:name w:val="Grid Table 7 Colorful - Accent 3"/>
    <w:basedOn w:val="71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00" w:customStyle="1">
    <w:name w:val="Grid Table 7 Colorful - Accent 4"/>
    <w:basedOn w:val="71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01" w:customStyle="1">
    <w:name w:val="Grid Table 7 Colorful - Accent 5"/>
    <w:basedOn w:val="71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02" w:customStyle="1">
    <w:name w:val="Grid Table 7 Colorful - Accent 6"/>
    <w:basedOn w:val="71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03">
    <w:name w:val="List Table 1 Light"/>
    <w:basedOn w:val="71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List Table 1 Light - Accent 1"/>
    <w:basedOn w:val="71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List Table 1 Light - Accent 2"/>
    <w:basedOn w:val="71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List Table 1 Light - Accent 3"/>
    <w:basedOn w:val="71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List Table 1 Light - Accent 4"/>
    <w:basedOn w:val="71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List Table 1 Light - Accent 5"/>
    <w:basedOn w:val="71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List Table 1 Light - Accent 6"/>
    <w:basedOn w:val="71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List Table 2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11" w:customStyle="1">
    <w:name w:val="List Table 2 - Accent 1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12" w:customStyle="1">
    <w:name w:val="List Table 2 - Accent 2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13" w:customStyle="1">
    <w:name w:val="List Table 2 - Accent 3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14" w:customStyle="1">
    <w:name w:val="List Table 2 - Accent 4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15" w:customStyle="1">
    <w:name w:val="List Table 2 - Accent 5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16" w:customStyle="1">
    <w:name w:val="List Table 2 - Accent 6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17">
    <w:name w:val="List Table 3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List Table 3 - Accent 1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List Table 3 - Accent 2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List Table 3 - Accent 3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List Table 3 - Accent 4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List Table 3 - Accent 5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List Table 3 - Accent 6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4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4 - Accent 1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List Table 4 - Accent 2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List Table 4 - Accent 3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List Table 4 - Accent 4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List Table 4 - Accent 5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List Table 4 - Accent 6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5 Dark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7F7F7F" w:themeColor="text1" w:themeTint="80" w:sz="32" w:space="0"/>
          <w:bottom w:val="single" w:color="FFFFFF" w:themeColor="light1" w:sz="12" w:space="0"/>
        </w:tcBorders>
        <w:shd w:val="clear" w:color="7f7f7f" w:themeColor="text1" w:themeTint="80" w:fill="7f7f7f" w:themeFill="text1" w:themeFillTint="80"/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2" w:customStyle="1">
    <w:name w:val="List Table 5 Dark - Accent 1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themeColor="accent1" w:fill="4f81bd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themeColor="accent1" w:fill="4f81bd" w:themeFill="accent1"/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3" w:customStyle="1">
    <w:name w:val="List Table 5 Dark - Accent 2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themeColor="accent2" w:themeTint="97" w:fill="d99695" w:themeFill="accent2" w:themeFillTint="97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695" w:themeColor="accent2" w:themeTint="97" w:fill="d9969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themeColor="accent2" w:themeTint="97" w:fill="d9969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D99695" w:themeColor="accent2" w:themeTint="97" w:sz="32" w:space="0"/>
          <w:bottom w:val="single" w:color="FFFFFF" w:themeColor="light1" w:sz="12" w:space="0"/>
        </w:tcBorders>
        <w:shd w:val="clear" w:color="d99695" w:themeColor="accent2" w:themeTint="97" w:fill="d99695" w:themeFill="accent2" w:themeFillTint="97"/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4" w:customStyle="1">
    <w:name w:val="List Table 5 Dark - Accent 3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themeColor="accent3" w:themeTint="98" w:fill="c3d69b" w:themeFill="accent3" w:themeFillTint="98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b" w:themeColor="accent3" w:themeTint="98" w:fill="c3d69b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themeColor="accent3" w:themeTint="98" w:fill="c3d69b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C3D69B" w:themeColor="accent3" w:themeTint="98" w:sz="32" w:space="0"/>
          <w:bottom w:val="single" w:color="FFFFFF" w:themeColor="light1" w:sz="12" w:space="0"/>
        </w:tcBorders>
        <w:shd w:val="clear" w:color="c3d69b" w:themeColor="accent3" w:themeTint="98" w:fill="c3d69b" w:themeFill="accent3" w:themeFillTint="98"/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5" w:customStyle="1">
    <w:name w:val="List Table 5 Dark - Accent 4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B2A1C6" w:themeColor="accent4" w:themeTint="9A" w:sz="32" w:space="0"/>
          <w:bottom w:val="single" w:color="FFFFFF" w:themeColor="light1" w:sz="12" w:space="0"/>
        </w:tcBorders>
        <w:shd w:val="clear" w:color="b2a1c6" w:themeColor="accent4" w:themeTint="9A" w:fill="b2a1c6" w:themeFill="accent4" w:themeFillTint="9A"/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6" w:customStyle="1">
    <w:name w:val="List Table 5 Dark - Accent 5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92CCDC" w:themeColor="accent5" w:themeTint="9A" w:sz="32" w:space="0"/>
          <w:bottom w:val="single" w:color="FFFFFF" w:themeColor="light1" w:sz="12" w:space="0"/>
        </w:tcBorders>
        <w:shd w:val="clear" w:color="92ccdc" w:themeColor="accent5" w:themeTint="9A" w:fill="92ccdc" w:themeFill="accent5" w:themeFillTint="9A"/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7" w:customStyle="1">
    <w:name w:val="List Table 5 Dark - Accent 6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AC090" w:themeColor="accent6" w:themeTint="98" w:sz="32" w:space="0"/>
          <w:bottom w:val="single" w:color="FFFFFF" w:themeColor="light1" w:sz="12" w:space="0"/>
        </w:tcBorders>
        <w:shd w:val="clear" w:color="fac090" w:themeColor="accent6" w:themeTint="98" w:fill="fac090" w:themeFill="accent6" w:themeFillTint="98"/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8">
    <w:name w:val="List Table 6 Colorful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39" w:customStyle="1">
    <w:name w:val="List Table 6 Colorful - Accent 1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40" w:customStyle="1">
    <w:name w:val="List Table 6 Colorful - Accent 2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41" w:customStyle="1">
    <w:name w:val="List Table 6 Colorful - Accent 3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42" w:customStyle="1">
    <w:name w:val="List Table 6 Colorful - Accent 4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43" w:customStyle="1">
    <w:name w:val="List Table 6 Colorful - Accent 5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44" w:customStyle="1">
    <w:name w:val="List Table 6 Colorful - Accent 6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45">
    <w:name w:val="List Table 7 Colorful"/>
    <w:basedOn w:val="71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46" w:customStyle="1">
    <w:name w:val="List Table 7 Colorful - Accent 1"/>
    <w:basedOn w:val="71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47" w:customStyle="1">
    <w:name w:val="List Table 7 Colorful - Accent 2"/>
    <w:basedOn w:val="71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48" w:customStyle="1">
    <w:name w:val="List Table 7 Colorful - Accent 3"/>
    <w:basedOn w:val="71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49" w:customStyle="1">
    <w:name w:val="List Table 7 Colorful - Accent 4"/>
    <w:basedOn w:val="71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50" w:customStyle="1">
    <w:name w:val="List Table 7 Colorful - Accent 5"/>
    <w:basedOn w:val="71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51" w:customStyle="1">
    <w:name w:val="List Table 7 Colorful - Accent 6"/>
    <w:basedOn w:val="71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52" w:customStyle="1">
    <w:name w:val="Lined - Accent"/>
    <w:basedOn w:val="715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3" w:customStyle="1">
    <w:name w:val="Lined - Accent 1"/>
    <w:basedOn w:val="715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54" w:customStyle="1">
    <w:name w:val="Lined - Accent 2"/>
    <w:basedOn w:val="715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55" w:customStyle="1">
    <w:name w:val="Lined - Accent 3"/>
    <w:basedOn w:val="715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56" w:customStyle="1">
    <w:name w:val="Lined - Accent 4"/>
    <w:basedOn w:val="715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57" w:customStyle="1">
    <w:name w:val="Lined - Accent 5"/>
    <w:basedOn w:val="715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58" w:customStyle="1">
    <w:name w:val="Lined - Accent 6"/>
    <w:basedOn w:val="715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59" w:customStyle="1">
    <w:name w:val="Bordered &amp; Lined - Accent"/>
    <w:basedOn w:val="715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0" w:customStyle="1">
    <w:name w:val="Bordered &amp; Lined - Accent 1"/>
    <w:basedOn w:val="715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61" w:customStyle="1">
    <w:name w:val="Bordered &amp; Lined - Accent 2"/>
    <w:basedOn w:val="715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62" w:customStyle="1">
    <w:name w:val="Bordered &amp; Lined - Accent 3"/>
    <w:basedOn w:val="715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63" w:customStyle="1">
    <w:name w:val="Bordered &amp; Lined - Accent 4"/>
    <w:basedOn w:val="715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64" w:customStyle="1">
    <w:name w:val="Bordered &amp; Lined - Accent 5"/>
    <w:basedOn w:val="715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65" w:customStyle="1">
    <w:name w:val="Bordered &amp; Lined - Accent 6"/>
    <w:basedOn w:val="715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66" w:customStyle="1">
    <w:name w:val="Bordered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67" w:customStyle="1">
    <w:name w:val="Bordered - Accent 1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68" w:customStyle="1">
    <w:name w:val="Bordered - Accent 2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69" w:customStyle="1">
    <w:name w:val="Bordered - Accent 3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70" w:customStyle="1">
    <w:name w:val="Bordered - Accent 4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71" w:customStyle="1">
    <w:name w:val="Bordered - Accent 5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72" w:customStyle="1">
    <w:name w:val="Bordered - Accent 6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873">
    <w:name w:val="footnote text"/>
    <w:basedOn w:val="704"/>
    <w:link w:val="874"/>
    <w:uiPriority w:val="99"/>
    <w:semiHidden/>
    <w:unhideWhenUsed/>
    <w:pPr>
      <w:spacing w:after="40"/>
    </w:pPr>
    <w:rPr>
      <w:sz w:val="18"/>
    </w:rPr>
  </w:style>
  <w:style w:type="character" w:styleId="874" w:customStyle="1">
    <w:name w:val="Текст сноски Знак"/>
    <w:link w:val="873"/>
    <w:uiPriority w:val="99"/>
    <w:rPr>
      <w:sz w:val="18"/>
    </w:rPr>
  </w:style>
  <w:style w:type="character" w:styleId="875">
    <w:name w:val="footnote reference"/>
    <w:basedOn w:val="714"/>
    <w:uiPriority w:val="99"/>
    <w:unhideWhenUsed/>
    <w:rPr>
      <w:vertAlign w:val="superscript"/>
    </w:rPr>
  </w:style>
  <w:style w:type="paragraph" w:styleId="876">
    <w:name w:val="endnote text"/>
    <w:basedOn w:val="704"/>
    <w:link w:val="877"/>
    <w:uiPriority w:val="99"/>
    <w:semiHidden/>
    <w:unhideWhenUsed/>
    <w:rPr>
      <w:sz w:val="20"/>
    </w:rPr>
  </w:style>
  <w:style w:type="character" w:styleId="877" w:customStyle="1">
    <w:name w:val="Текст концевой сноски Знак"/>
    <w:link w:val="876"/>
    <w:uiPriority w:val="99"/>
    <w:rPr>
      <w:sz w:val="20"/>
    </w:rPr>
  </w:style>
  <w:style w:type="character" w:styleId="878">
    <w:name w:val="endnote reference"/>
    <w:basedOn w:val="714"/>
    <w:uiPriority w:val="99"/>
    <w:semiHidden/>
    <w:unhideWhenUsed/>
    <w:rPr>
      <w:vertAlign w:val="superscript"/>
    </w:rPr>
  </w:style>
  <w:style w:type="paragraph" w:styleId="879">
    <w:name w:val="toc 1"/>
    <w:basedOn w:val="704"/>
    <w:next w:val="704"/>
    <w:uiPriority w:val="39"/>
    <w:unhideWhenUsed/>
    <w:pPr>
      <w:spacing w:after="57"/>
    </w:pPr>
  </w:style>
  <w:style w:type="paragraph" w:styleId="880">
    <w:name w:val="toc 2"/>
    <w:basedOn w:val="704"/>
    <w:next w:val="704"/>
    <w:uiPriority w:val="39"/>
    <w:unhideWhenUsed/>
    <w:pPr>
      <w:spacing w:after="57"/>
      <w:ind w:left="283"/>
    </w:pPr>
  </w:style>
  <w:style w:type="paragraph" w:styleId="881">
    <w:name w:val="toc 3"/>
    <w:basedOn w:val="704"/>
    <w:next w:val="704"/>
    <w:uiPriority w:val="39"/>
    <w:unhideWhenUsed/>
    <w:pPr>
      <w:spacing w:after="57"/>
      <w:ind w:left="567"/>
    </w:pPr>
  </w:style>
  <w:style w:type="paragraph" w:styleId="882">
    <w:name w:val="toc 4"/>
    <w:basedOn w:val="704"/>
    <w:next w:val="704"/>
    <w:uiPriority w:val="39"/>
    <w:unhideWhenUsed/>
    <w:pPr>
      <w:spacing w:after="57"/>
      <w:ind w:left="850"/>
    </w:pPr>
  </w:style>
  <w:style w:type="paragraph" w:styleId="883">
    <w:name w:val="toc 5"/>
    <w:basedOn w:val="704"/>
    <w:next w:val="704"/>
    <w:uiPriority w:val="39"/>
    <w:unhideWhenUsed/>
    <w:pPr>
      <w:spacing w:after="57"/>
      <w:ind w:left="1134"/>
    </w:pPr>
  </w:style>
  <w:style w:type="paragraph" w:styleId="884">
    <w:name w:val="toc 6"/>
    <w:basedOn w:val="704"/>
    <w:next w:val="704"/>
    <w:uiPriority w:val="39"/>
    <w:unhideWhenUsed/>
    <w:pPr>
      <w:spacing w:after="57"/>
      <w:ind w:left="1417"/>
    </w:pPr>
  </w:style>
  <w:style w:type="paragraph" w:styleId="885">
    <w:name w:val="toc 7"/>
    <w:basedOn w:val="704"/>
    <w:next w:val="704"/>
    <w:uiPriority w:val="39"/>
    <w:unhideWhenUsed/>
    <w:pPr>
      <w:spacing w:after="57"/>
      <w:ind w:left="1701"/>
    </w:pPr>
  </w:style>
  <w:style w:type="paragraph" w:styleId="886">
    <w:name w:val="toc 8"/>
    <w:basedOn w:val="704"/>
    <w:next w:val="704"/>
    <w:uiPriority w:val="39"/>
    <w:unhideWhenUsed/>
    <w:pPr>
      <w:spacing w:after="57"/>
      <w:ind w:left="1984"/>
    </w:pPr>
  </w:style>
  <w:style w:type="paragraph" w:styleId="887">
    <w:name w:val="toc 9"/>
    <w:basedOn w:val="704"/>
    <w:next w:val="704"/>
    <w:uiPriority w:val="39"/>
    <w:unhideWhenUsed/>
    <w:pPr>
      <w:spacing w:after="57"/>
      <w:ind w:left="2268"/>
    </w:pPr>
  </w:style>
  <w:style w:type="paragraph" w:styleId="888">
    <w:name w:val="TOC Heading"/>
    <w:uiPriority w:val="39"/>
    <w:unhideWhenUsed/>
  </w:style>
  <w:style w:type="paragraph" w:styleId="889">
    <w:name w:val="table of figures"/>
    <w:basedOn w:val="704"/>
    <w:next w:val="704"/>
    <w:uiPriority w:val="99"/>
    <w:unhideWhenUsed/>
  </w:style>
  <w:style w:type="character" w:styleId="890" w:customStyle="1">
    <w:name w:val="Заголовок 1 Знак"/>
    <w:basedOn w:val="714"/>
    <w:link w:val="705"/>
    <w:uiPriority w:val="99"/>
    <w:rPr>
      <w:rFonts w:ascii="Cambria" w:hAnsi="Cambria" w:cs="Times New Roman"/>
      <w:b/>
      <w:sz w:val="32"/>
    </w:rPr>
  </w:style>
  <w:style w:type="character" w:styleId="891" w:customStyle="1">
    <w:name w:val="Заголовок 2 Знак"/>
    <w:basedOn w:val="714"/>
    <w:link w:val="706"/>
    <w:uiPriority w:val="99"/>
    <w:semiHidden/>
    <w:rPr>
      <w:rFonts w:ascii="Cambria" w:hAnsi="Cambria" w:cs="Times New Roman"/>
      <w:b/>
      <w:i/>
      <w:sz w:val="28"/>
    </w:rPr>
  </w:style>
  <w:style w:type="character" w:styleId="892" w:customStyle="1">
    <w:name w:val="Заголовок 3 Знак"/>
    <w:basedOn w:val="714"/>
    <w:link w:val="707"/>
    <w:uiPriority w:val="99"/>
    <w:semiHidden/>
    <w:rPr>
      <w:rFonts w:ascii="Cambria" w:hAnsi="Cambria" w:cs="Times New Roman"/>
      <w:b/>
      <w:sz w:val="26"/>
    </w:rPr>
  </w:style>
  <w:style w:type="character" w:styleId="893" w:customStyle="1">
    <w:name w:val="Заголовок 4 Знак"/>
    <w:basedOn w:val="714"/>
    <w:link w:val="708"/>
    <w:uiPriority w:val="99"/>
    <w:semiHidden/>
    <w:rPr>
      <w:rFonts w:cs="Times New Roman"/>
      <w:b/>
      <w:sz w:val="28"/>
    </w:rPr>
  </w:style>
  <w:style w:type="character" w:styleId="894" w:customStyle="1">
    <w:name w:val="Цветовое выделение"/>
    <w:uiPriority w:val="99"/>
    <w:rPr>
      <w:b/>
      <w:color w:val="26282f"/>
      <w:sz w:val="26"/>
    </w:rPr>
  </w:style>
  <w:style w:type="character" w:styleId="895" w:customStyle="1">
    <w:name w:val="Гипертекстовая ссылка"/>
    <w:uiPriority w:val="99"/>
    <w:rPr>
      <w:color w:val="106bbe"/>
      <w:sz w:val="26"/>
    </w:rPr>
  </w:style>
  <w:style w:type="character" w:styleId="896" w:customStyle="1">
    <w:name w:val="Активная гипертекстовая ссылка"/>
    <w:uiPriority w:val="99"/>
    <w:rPr>
      <w:color w:val="106bbe"/>
      <w:sz w:val="26"/>
      <w:u w:val="single"/>
    </w:rPr>
  </w:style>
  <w:style w:type="paragraph" w:styleId="897" w:customStyle="1">
    <w:name w:val="Внимание"/>
    <w:basedOn w:val="704"/>
    <w:next w:val="704"/>
    <w:uiPriority w:val="99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styleId="898" w:customStyle="1">
    <w:name w:val="Внимание: криминал!!"/>
    <w:basedOn w:val="897"/>
    <w:next w:val="704"/>
    <w:uiPriority w:val="99"/>
    <w:pPr>
      <w:spacing w:before="0" w:after="0"/>
      <w:ind w:left="0" w:right="0" w:firstLine="0"/>
    </w:pPr>
    <w:rPr>
      <w:shd w:val="clear" w:color="auto" w:fill="auto"/>
    </w:rPr>
  </w:style>
  <w:style w:type="paragraph" w:styleId="899" w:customStyle="1">
    <w:name w:val="Внимание: недобросовестность!"/>
    <w:basedOn w:val="897"/>
    <w:next w:val="704"/>
    <w:uiPriority w:val="99"/>
    <w:pPr>
      <w:spacing w:before="0" w:after="0"/>
      <w:ind w:left="0" w:right="0" w:firstLine="0"/>
    </w:pPr>
    <w:rPr>
      <w:shd w:val="clear" w:color="auto" w:fill="auto"/>
    </w:rPr>
  </w:style>
  <w:style w:type="character" w:styleId="900" w:customStyle="1">
    <w:name w:val="Выделение для Базового Поиска"/>
    <w:uiPriority w:val="99"/>
    <w:rPr>
      <w:color w:val="0058a9"/>
      <w:sz w:val="26"/>
    </w:rPr>
  </w:style>
  <w:style w:type="character" w:styleId="901" w:customStyle="1">
    <w:name w:val="Выделение для Базового Поиска (курсив)"/>
    <w:uiPriority w:val="99"/>
    <w:rPr>
      <w:i/>
      <w:color w:val="0058a9"/>
      <w:sz w:val="26"/>
    </w:rPr>
  </w:style>
  <w:style w:type="paragraph" w:styleId="902" w:customStyle="1">
    <w:name w:val="Основное меню (преемственное)"/>
    <w:basedOn w:val="704"/>
    <w:next w:val="704"/>
    <w:uiPriority w:val="99"/>
    <w:pPr>
      <w:jc w:val="both"/>
    </w:pPr>
    <w:rPr>
      <w:rFonts w:ascii="Verdana" w:hAnsi="Verdana" w:cs="Verdana"/>
      <w:sz w:val="24"/>
      <w:szCs w:val="24"/>
    </w:rPr>
  </w:style>
  <w:style w:type="paragraph" w:styleId="903">
    <w:name w:val="Title"/>
    <w:basedOn w:val="902"/>
    <w:next w:val="704"/>
    <w:link w:val="904"/>
    <w:uiPriority w:val="99"/>
    <w:rPr>
      <w:rFonts w:ascii="Arial" w:hAnsi="Arial" w:cs="Arial"/>
      <w:b/>
      <w:bCs/>
      <w:color w:val="0058a9"/>
      <w:shd w:val="clear" w:color="auto" w:fill="ece9d8"/>
    </w:rPr>
  </w:style>
  <w:style w:type="character" w:styleId="904" w:customStyle="1">
    <w:name w:val="Заголовок Знак"/>
    <w:basedOn w:val="714"/>
    <w:link w:val="903"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905" w:customStyle="1">
    <w:name w:val="Заголовок группы контролов"/>
    <w:basedOn w:val="704"/>
    <w:next w:val="704"/>
    <w:uiPriority w:val="99"/>
    <w:pPr>
      <w:jc w:val="both"/>
    </w:pPr>
    <w:rPr>
      <w:b/>
      <w:bCs/>
      <w:color w:val="000000"/>
      <w:sz w:val="24"/>
      <w:szCs w:val="24"/>
    </w:rPr>
  </w:style>
  <w:style w:type="paragraph" w:styleId="906" w:customStyle="1">
    <w:name w:val="Заголовок для информации об изменениях"/>
    <w:basedOn w:val="705"/>
    <w:next w:val="704"/>
    <w:uiPriority w:val="99"/>
    <w:pPr>
      <w:spacing w:before="0" w:after="0"/>
      <w:jc w:val="both"/>
      <w:outlineLvl w:val="9"/>
    </w:pPr>
    <w:rPr>
      <w:b w:val="0"/>
      <w:bCs w:val="0"/>
      <w:sz w:val="20"/>
      <w:szCs w:val="20"/>
      <w:shd w:val="clear" w:color="auto" w:fill="ffffff"/>
    </w:rPr>
  </w:style>
  <w:style w:type="paragraph" w:styleId="907" w:customStyle="1">
    <w:name w:val="Заголовок приложения"/>
    <w:basedOn w:val="704"/>
    <w:next w:val="704"/>
    <w:uiPriority w:val="99"/>
    <w:pPr>
      <w:jc w:val="right"/>
    </w:pPr>
    <w:rPr>
      <w:sz w:val="24"/>
      <w:szCs w:val="24"/>
    </w:rPr>
  </w:style>
  <w:style w:type="paragraph" w:styleId="908" w:customStyle="1">
    <w:name w:val="Заголовок распахивающейся части диалога"/>
    <w:basedOn w:val="704"/>
    <w:next w:val="704"/>
    <w:uiPriority w:val="99"/>
    <w:pPr>
      <w:jc w:val="both"/>
    </w:pPr>
    <w:rPr>
      <w:i/>
      <w:iCs/>
      <w:color w:val="000080"/>
      <w:sz w:val="24"/>
      <w:szCs w:val="24"/>
    </w:rPr>
  </w:style>
  <w:style w:type="character" w:styleId="909" w:customStyle="1">
    <w:name w:val="Заголовок своего сообщения"/>
    <w:uiPriority w:val="99"/>
    <w:rPr>
      <w:color w:val="26282f"/>
      <w:sz w:val="26"/>
    </w:rPr>
  </w:style>
  <w:style w:type="paragraph" w:styleId="910" w:customStyle="1">
    <w:name w:val="Заголовок статьи"/>
    <w:basedOn w:val="704"/>
    <w:next w:val="704"/>
    <w:uiPriority w:val="99"/>
    <w:pPr>
      <w:ind w:left="1612" w:hanging="892"/>
      <w:jc w:val="both"/>
    </w:pPr>
    <w:rPr>
      <w:sz w:val="24"/>
      <w:szCs w:val="24"/>
    </w:rPr>
  </w:style>
  <w:style w:type="character" w:styleId="911" w:customStyle="1">
    <w:name w:val="Заголовок чужого сообщения"/>
    <w:uiPriority w:val="99"/>
    <w:rPr>
      <w:color w:val="ff0000"/>
      <w:sz w:val="26"/>
    </w:rPr>
  </w:style>
  <w:style w:type="paragraph" w:styleId="912" w:customStyle="1">
    <w:name w:val="Заголовок ЭР (левое окно)"/>
    <w:basedOn w:val="704"/>
    <w:next w:val="704"/>
    <w:uiPriority w:val="99"/>
    <w:pPr>
      <w:spacing w:before="300" w:after="250"/>
      <w:jc w:val="center"/>
    </w:pPr>
    <w:rPr>
      <w:b/>
      <w:bCs/>
      <w:color w:val="26282f"/>
      <w:sz w:val="28"/>
      <w:szCs w:val="28"/>
    </w:rPr>
  </w:style>
  <w:style w:type="paragraph" w:styleId="913" w:customStyle="1">
    <w:name w:val="Заголовок ЭР (правое окно)"/>
    <w:basedOn w:val="912"/>
    <w:next w:val="704"/>
    <w:uiPriority w:val="99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styleId="914" w:customStyle="1">
    <w:name w:val="Интерактивный заголовок"/>
    <w:basedOn w:val="903"/>
    <w:next w:val="704"/>
    <w:uiPriority w:val="99"/>
    <w:rPr>
      <w:b w:val="0"/>
      <w:bCs w:val="0"/>
      <w:color w:val="auto"/>
      <w:u w:val="single"/>
      <w:shd w:val="clear" w:color="auto" w:fill="auto"/>
    </w:rPr>
  </w:style>
  <w:style w:type="paragraph" w:styleId="915" w:customStyle="1">
    <w:name w:val="Текст информации об изменениях"/>
    <w:basedOn w:val="704"/>
    <w:next w:val="704"/>
    <w:uiPriority w:val="99"/>
    <w:pPr>
      <w:jc w:val="both"/>
    </w:pPr>
    <w:rPr>
      <w:color w:val="353842"/>
      <w:sz w:val="20"/>
      <w:szCs w:val="20"/>
    </w:rPr>
  </w:style>
  <w:style w:type="paragraph" w:styleId="916" w:customStyle="1">
    <w:name w:val="Информация об изменениях"/>
    <w:basedOn w:val="915"/>
    <w:next w:val="704"/>
    <w:uiPriority w:val="99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styleId="917" w:customStyle="1">
    <w:name w:val="Текст (справка)"/>
    <w:basedOn w:val="704"/>
    <w:next w:val="704"/>
    <w:uiPriority w:val="99"/>
    <w:pPr>
      <w:ind w:left="170" w:right="170"/>
    </w:pPr>
    <w:rPr>
      <w:sz w:val="24"/>
      <w:szCs w:val="24"/>
    </w:rPr>
  </w:style>
  <w:style w:type="paragraph" w:styleId="918" w:customStyle="1">
    <w:name w:val="Комментарий"/>
    <w:basedOn w:val="917"/>
    <w:next w:val="704"/>
    <w:uiPriority w:val="99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styleId="919" w:customStyle="1">
    <w:name w:val="Информация об изменениях документа"/>
    <w:basedOn w:val="918"/>
    <w:next w:val="704"/>
    <w:uiPriority w:val="99"/>
    <w:pPr>
      <w:spacing w:before="0"/>
    </w:pPr>
    <w:rPr>
      <w:i/>
      <w:iCs/>
    </w:rPr>
  </w:style>
  <w:style w:type="paragraph" w:styleId="920" w:customStyle="1">
    <w:name w:val="Текст (лев. подпись)"/>
    <w:basedOn w:val="704"/>
    <w:next w:val="704"/>
    <w:uiPriority w:val="99"/>
    <w:rPr>
      <w:sz w:val="24"/>
      <w:szCs w:val="24"/>
    </w:rPr>
  </w:style>
  <w:style w:type="paragraph" w:styleId="921" w:customStyle="1">
    <w:name w:val="Колонтитул (левый)"/>
    <w:basedOn w:val="920"/>
    <w:next w:val="704"/>
    <w:uiPriority w:val="99"/>
    <w:pPr>
      <w:jc w:val="both"/>
    </w:pPr>
    <w:rPr>
      <w:sz w:val="16"/>
      <w:szCs w:val="16"/>
    </w:rPr>
  </w:style>
  <w:style w:type="paragraph" w:styleId="922" w:customStyle="1">
    <w:name w:val="Текст (прав. подпись)"/>
    <w:basedOn w:val="704"/>
    <w:next w:val="704"/>
    <w:uiPriority w:val="99"/>
    <w:pPr>
      <w:jc w:val="right"/>
    </w:pPr>
    <w:rPr>
      <w:sz w:val="24"/>
      <w:szCs w:val="24"/>
    </w:rPr>
  </w:style>
  <w:style w:type="paragraph" w:styleId="923" w:customStyle="1">
    <w:name w:val="Колонтитул (правый)"/>
    <w:basedOn w:val="922"/>
    <w:next w:val="704"/>
    <w:uiPriority w:val="99"/>
    <w:pPr>
      <w:jc w:val="both"/>
    </w:pPr>
    <w:rPr>
      <w:sz w:val="16"/>
      <w:szCs w:val="16"/>
    </w:rPr>
  </w:style>
  <w:style w:type="paragraph" w:styleId="924" w:customStyle="1">
    <w:name w:val="Комментарий пользователя"/>
    <w:basedOn w:val="918"/>
    <w:next w:val="704"/>
    <w:uiPriority w:val="99"/>
    <w:pPr>
      <w:spacing w:before="0"/>
      <w:jc w:val="left"/>
    </w:pPr>
    <w:rPr>
      <w:shd w:val="clear" w:color="auto" w:fill="ffdfe0"/>
    </w:rPr>
  </w:style>
  <w:style w:type="paragraph" w:styleId="925" w:customStyle="1">
    <w:name w:val="Куда обратиться?"/>
    <w:basedOn w:val="897"/>
    <w:next w:val="704"/>
    <w:uiPriority w:val="99"/>
    <w:pPr>
      <w:spacing w:before="0" w:after="0"/>
      <w:ind w:left="0" w:right="0" w:firstLine="0"/>
    </w:pPr>
    <w:rPr>
      <w:shd w:val="clear" w:color="auto" w:fill="auto"/>
    </w:rPr>
  </w:style>
  <w:style w:type="paragraph" w:styleId="926" w:customStyle="1">
    <w:name w:val="Моноширинный"/>
    <w:basedOn w:val="704"/>
    <w:next w:val="704"/>
    <w:uiPriority w:val="99"/>
    <w:pPr>
      <w:jc w:val="both"/>
    </w:pPr>
    <w:rPr>
      <w:rFonts w:ascii="Courier New" w:hAnsi="Courier New" w:cs="Courier New"/>
      <w:sz w:val="22"/>
      <w:szCs w:val="22"/>
    </w:rPr>
  </w:style>
  <w:style w:type="character" w:styleId="927" w:customStyle="1">
    <w:name w:val="Найденные слова"/>
    <w:uiPriority w:val="99"/>
    <w:rPr>
      <w:color w:val="26282f"/>
      <w:sz w:val="26"/>
      <w:shd w:val="clear" w:color="auto" w:fill="fff580"/>
    </w:rPr>
  </w:style>
  <w:style w:type="character" w:styleId="928" w:customStyle="1">
    <w:name w:val="Не вступил в силу"/>
    <w:uiPriority w:val="99"/>
    <w:rPr>
      <w:color w:val="000000"/>
      <w:sz w:val="26"/>
      <w:shd w:val="clear" w:color="auto" w:fill="d8ede8"/>
    </w:rPr>
  </w:style>
  <w:style w:type="paragraph" w:styleId="929" w:customStyle="1">
    <w:name w:val="Необходимые документы"/>
    <w:basedOn w:val="897"/>
    <w:next w:val="704"/>
    <w:uiPriority w:val="99"/>
    <w:pPr>
      <w:spacing w:before="0" w:after="0"/>
      <w:ind w:left="0" w:right="0" w:firstLine="118"/>
    </w:pPr>
    <w:rPr>
      <w:shd w:val="clear" w:color="auto" w:fill="auto"/>
    </w:rPr>
  </w:style>
  <w:style w:type="paragraph" w:styleId="930" w:customStyle="1">
    <w:name w:val="Нормальный (таблица)"/>
    <w:basedOn w:val="704"/>
    <w:next w:val="704"/>
    <w:uiPriority w:val="99"/>
    <w:pPr>
      <w:jc w:val="both"/>
    </w:pPr>
    <w:rPr>
      <w:sz w:val="24"/>
      <w:szCs w:val="24"/>
    </w:rPr>
  </w:style>
  <w:style w:type="paragraph" w:styleId="931" w:customStyle="1">
    <w:name w:val="Объект"/>
    <w:basedOn w:val="704"/>
    <w:next w:val="704"/>
    <w:uiPriority w:val="99"/>
    <w:pPr>
      <w:jc w:val="both"/>
    </w:pPr>
    <w:rPr>
      <w:rFonts w:ascii="Times New Roman" w:hAnsi="Times New Roman" w:cs="Times New Roman"/>
    </w:rPr>
  </w:style>
  <w:style w:type="paragraph" w:styleId="932" w:customStyle="1">
    <w:name w:val="Таблицы (моноширинный)"/>
    <w:basedOn w:val="704"/>
    <w:next w:val="704"/>
    <w:uiPriority w:val="99"/>
    <w:pPr>
      <w:jc w:val="both"/>
    </w:pPr>
    <w:rPr>
      <w:rFonts w:ascii="Courier New" w:hAnsi="Courier New" w:cs="Courier New"/>
      <w:sz w:val="22"/>
      <w:szCs w:val="22"/>
    </w:rPr>
  </w:style>
  <w:style w:type="paragraph" w:styleId="933" w:customStyle="1">
    <w:name w:val="Оглавление"/>
    <w:basedOn w:val="932"/>
    <w:next w:val="704"/>
    <w:uiPriority w:val="99"/>
    <w:pPr>
      <w:ind w:left="140"/>
    </w:pPr>
    <w:rPr>
      <w:rFonts w:ascii="Arial" w:hAnsi="Arial" w:cs="Arial"/>
      <w:sz w:val="24"/>
      <w:szCs w:val="24"/>
    </w:rPr>
  </w:style>
  <w:style w:type="character" w:styleId="934" w:customStyle="1">
    <w:name w:val="Опечатки"/>
    <w:uiPriority w:val="99"/>
    <w:rPr>
      <w:color w:val="ff0000"/>
      <w:sz w:val="26"/>
    </w:rPr>
  </w:style>
  <w:style w:type="paragraph" w:styleId="935" w:customStyle="1">
    <w:name w:val="Переменная часть"/>
    <w:basedOn w:val="902"/>
    <w:next w:val="704"/>
    <w:uiPriority w:val="99"/>
    <w:rPr>
      <w:rFonts w:ascii="Arial" w:hAnsi="Arial" w:cs="Arial"/>
      <w:sz w:val="20"/>
      <w:szCs w:val="20"/>
    </w:rPr>
  </w:style>
  <w:style w:type="paragraph" w:styleId="936" w:customStyle="1">
    <w:name w:val="Подвал для информации об изменениях"/>
    <w:basedOn w:val="705"/>
    <w:next w:val="704"/>
    <w:uiPriority w:val="99"/>
    <w:pPr>
      <w:spacing w:before="0" w:after="0"/>
      <w:jc w:val="both"/>
      <w:outlineLvl w:val="9"/>
    </w:pPr>
    <w:rPr>
      <w:b w:val="0"/>
      <w:bCs w:val="0"/>
      <w:sz w:val="20"/>
      <w:szCs w:val="20"/>
    </w:rPr>
  </w:style>
  <w:style w:type="paragraph" w:styleId="937" w:customStyle="1">
    <w:name w:val="Подзаголовок для информации об изменениях"/>
    <w:basedOn w:val="915"/>
    <w:next w:val="704"/>
    <w:uiPriority w:val="99"/>
    <w:rPr>
      <w:b/>
      <w:bCs/>
      <w:sz w:val="24"/>
      <w:szCs w:val="24"/>
    </w:rPr>
  </w:style>
  <w:style w:type="paragraph" w:styleId="938" w:customStyle="1">
    <w:name w:val="Подчёркнуный текст"/>
    <w:basedOn w:val="704"/>
    <w:next w:val="704"/>
    <w:uiPriority w:val="99"/>
    <w:pPr>
      <w:jc w:val="both"/>
    </w:pPr>
    <w:rPr>
      <w:sz w:val="24"/>
      <w:szCs w:val="24"/>
    </w:rPr>
  </w:style>
  <w:style w:type="paragraph" w:styleId="939" w:customStyle="1">
    <w:name w:val="Постоянная часть"/>
    <w:basedOn w:val="902"/>
    <w:next w:val="704"/>
    <w:uiPriority w:val="99"/>
    <w:rPr>
      <w:rFonts w:ascii="Arial" w:hAnsi="Arial" w:cs="Arial"/>
      <w:sz w:val="22"/>
      <w:szCs w:val="22"/>
    </w:rPr>
  </w:style>
  <w:style w:type="paragraph" w:styleId="940" w:customStyle="1">
    <w:name w:val="Прижатый влево"/>
    <w:basedOn w:val="704"/>
    <w:next w:val="704"/>
    <w:uiPriority w:val="99"/>
    <w:rPr>
      <w:sz w:val="24"/>
      <w:szCs w:val="24"/>
    </w:rPr>
  </w:style>
  <w:style w:type="paragraph" w:styleId="941" w:customStyle="1">
    <w:name w:val="Пример."/>
    <w:basedOn w:val="897"/>
    <w:next w:val="704"/>
    <w:uiPriority w:val="99"/>
    <w:pPr>
      <w:spacing w:before="0" w:after="0"/>
      <w:ind w:left="0" w:right="0" w:firstLine="0"/>
    </w:pPr>
    <w:rPr>
      <w:shd w:val="clear" w:color="auto" w:fill="auto"/>
    </w:rPr>
  </w:style>
  <w:style w:type="paragraph" w:styleId="942" w:customStyle="1">
    <w:name w:val="Примечание."/>
    <w:basedOn w:val="897"/>
    <w:next w:val="704"/>
    <w:uiPriority w:val="99"/>
    <w:pPr>
      <w:spacing w:before="0" w:after="0"/>
      <w:ind w:left="0" w:right="0" w:firstLine="0"/>
    </w:pPr>
    <w:rPr>
      <w:shd w:val="clear" w:color="auto" w:fill="auto"/>
    </w:rPr>
  </w:style>
  <w:style w:type="character" w:styleId="943" w:customStyle="1">
    <w:name w:val="Продолжение ссылки"/>
    <w:uiPriority w:val="99"/>
  </w:style>
  <w:style w:type="paragraph" w:styleId="944" w:customStyle="1">
    <w:name w:val="Словарная статья"/>
    <w:basedOn w:val="704"/>
    <w:next w:val="704"/>
    <w:uiPriority w:val="99"/>
    <w:pPr>
      <w:ind w:right="118"/>
      <w:jc w:val="both"/>
    </w:pPr>
    <w:rPr>
      <w:sz w:val="24"/>
      <w:szCs w:val="24"/>
    </w:rPr>
  </w:style>
  <w:style w:type="character" w:styleId="945" w:customStyle="1">
    <w:name w:val="Сравнение редакций"/>
    <w:uiPriority w:val="99"/>
    <w:rPr>
      <w:color w:val="26282f"/>
      <w:sz w:val="26"/>
    </w:rPr>
  </w:style>
  <w:style w:type="character" w:styleId="946" w:customStyle="1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styleId="947" w:customStyle="1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styleId="948" w:customStyle="1">
    <w:name w:val="Ссылка на официальную публикацию"/>
    <w:basedOn w:val="704"/>
    <w:next w:val="704"/>
    <w:uiPriority w:val="99"/>
    <w:pPr>
      <w:jc w:val="both"/>
    </w:pPr>
    <w:rPr>
      <w:sz w:val="24"/>
      <w:szCs w:val="24"/>
    </w:rPr>
  </w:style>
  <w:style w:type="paragraph" w:styleId="949" w:customStyle="1">
    <w:name w:val="Текст в таблице"/>
    <w:basedOn w:val="930"/>
    <w:next w:val="704"/>
    <w:uiPriority w:val="99"/>
    <w:pPr>
      <w:ind w:firstLine="500"/>
    </w:pPr>
  </w:style>
  <w:style w:type="paragraph" w:styleId="950" w:customStyle="1">
    <w:name w:val="Текст ЭР (см. также)"/>
    <w:basedOn w:val="704"/>
    <w:next w:val="704"/>
    <w:uiPriority w:val="99"/>
    <w:pPr>
      <w:spacing w:before="200"/>
    </w:pPr>
    <w:rPr>
      <w:sz w:val="22"/>
      <w:szCs w:val="22"/>
    </w:rPr>
  </w:style>
  <w:style w:type="paragraph" w:styleId="951" w:customStyle="1">
    <w:name w:val="Технический комментарий"/>
    <w:basedOn w:val="704"/>
    <w:next w:val="704"/>
    <w:uiPriority w:val="99"/>
    <w:rPr>
      <w:color w:val="463f31"/>
      <w:sz w:val="24"/>
      <w:szCs w:val="24"/>
      <w:shd w:val="clear" w:color="auto" w:fill="ffffa6"/>
    </w:rPr>
  </w:style>
  <w:style w:type="character" w:styleId="952" w:customStyle="1">
    <w:name w:val="Утратил силу"/>
    <w:uiPriority w:val="99"/>
    <w:rPr>
      <w:strike/>
      <w:color w:val="666600"/>
      <w:sz w:val="26"/>
    </w:rPr>
  </w:style>
  <w:style w:type="paragraph" w:styleId="953" w:customStyle="1">
    <w:name w:val="Формула"/>
    <w:basedOn w:val="704"/>
    <w:next w:val="704"/>
    <w:uiPriority w:val="99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styleId="954" w:customStyle="1">
    <w:name w:val="Центрированный (таблица)"/>
    <w:basedOn w:val="930"/>
    <w:next w:val="704"/>
    <w:uiPriority w:val="99"/>
    <w:pPr>
      <w:jc w:val="center"/>
    </w:pPr>
  </w:style>
  <w:style w:type="paragraph" w:styleId="955" w:customStyle="1">
    <w:name w:val="ЭР-содержание (правое окно)"/>
    <w:basedOn w:val="704"/>
    <w:next w:val="704"/>
    <w:uiPriority w:val="99"/>
    <w:pPr>
      <w:spacing w:before="300"/>
    </w:pPr>
  </w:style>
  <w:style w:type="character" w:styleId="956">
    <w:name w:val="Hyperlink"/>
    <w:basedOn w:val="714"/>
    <w:uiPriority w:val="99"/>
    <w:rPr>
      <w:rFonts w:cs="Times New Roman"/>
      <w:color w:val="0000ff"/>
      <w:u w:val="single"/>
    </w:rPr>
  </w:style>
  <w:style w:type="paragraph" w:styleId="957">
    <w:name w:val="List Paragraph"/>
    <w:basedOn w:val="704"/>
    <w:uiPriority w:val="99"/>
    <w:qFormat/>
    <w:pPr>
      <w:widowControl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styleId="958">
    <w:name w:val="Balloon Text"/>
    <w:basedOn w:val="704"/>
    <w:link w:val="959"/>
    <w:uiPriority w:val="99"/>
    <w:semiHidden/>
    <w:rPr>
      <w:rFonts w:ascii="Tahoma" w:hAnsi="Tahoma" w:cs="Times New Roman"/>
      <w:sz w:val="16"/>
      <w:szCs w:val="16"/>
      <w:lang w:eastAsia="ko-KR"/>
    </w:rPr>
  </w:style>
  <w:style w:type="character" w:styleId="959" w:customStyle="1">
    <w:name w:val="Текст выноски Знак"/>
    <w:basedOn w:val="714"/>
    <w:link w:val="958"/>
    <w:uiPriority w:val="99"/>
    <w:semiHidden/>
    <w:rPr>
      <w:rFonts w:ascii="Tahoma" w:hAnsi="Tahoma" w:cs="Times New Roman"/>
      <w:sz w:val="16"/>
    </w:rPr>
  </w:style>
  <w:style w:type="paragraph" w:styleId="960">
    <w:name w:val="Header"/>
    <w:basedOn w:val="704"/>
    <w:link w:val="961"/>
    <w:uiPriority w:val="99"/>
    <w:pPr>
      <w:tabs>
        <w:tab w:val="center" w:pos="4677" w:leader="none"/>
        <w:tab w:val="right" w:pos="9355" w:leader="none"/>
      </w:tabs>
    </w:pPr>
    <w:rPr>
      <w:rFonts w:cs="Times New Roman"/>
      <w:lang w:eastAsia="ko-KR"/>
    </w:rPr>
  </w:style>
  <w:style w:type="character" w:styleId="961" w:customStyle="1">
    <w:name w:val="Верхний колонтитул Знак"/>
    <w:basedOn w:val="714"/>
    <w:link w:val="960"/>
    <w:uiPriority w:val="99"/>
    <w:rPr>
      <w:rFonts w:ascii="Arial" w:hAnsi="Arial" w:cs="Times New Roman"/>
      <w:sz w:val="26"/>
    </w:rPr>
  </w:style>
  <w:style w:type="paragraph" w:styleId="962">
    <w:name w:val="Footer"/>
    <w:basedOn w:val="704"/>
    <w:link w:val="963"/>
    <w:uiPriority w:val="99"/>
    <w:pPr>
      <w:tabs>
        <w:tab w:val="center" w:pos="4677" w:leader="none"/>
        <w:tab w:val="right" w:pos="9355" w:leader="none"/>
      </w:tabs>
    </w:pPr>
    <w:rPr>
      <w:rFonts w:cs="Times New Roman"/>
      <w:lang w:eastAsia="ko-KR"/>
    </w:rPr>
  </w:style>
  <w:style w:type="character" w:styleId="963" w:customStyle="1">
    <w:name w:val="Нижний колонтитул Знак"/>
    <w:basedOn w:val="714"/>
    <w:link w:val="962"/>
    <w:uiPriority w:val="99"/>
    <w:rPr>
      <w:rFonts w:ascii="Arial" w:hAnsi="Arial" w:cs="Times New Roman"/>
      <w:sz w:val="26"/>
    </w:rPr>
  </w:style>
  <w:style w:type="paragraph" w:styleId="964" w:customStyle="1">
    <w:name w:val="Абзац списка1"/>
    <w:basedOn w:val="704"/>
    <w:uiPriority w:val="99"/>
    <w:pPr>
      <w:widowControl/>
      <w:ind w:left="720"/>
      <w:contextualSpacing/>
    </w:pPr>
    <w:rPr>
      <w:rFonts w:ascii="Times New Roman" w:hAnsi="Times New Roman" w:cs="Times New Roman"/>
      <w:sz w:val="20"/>
      <w:szCs w:val="20"/>
    </w:rPr>
  </w:style>
  <w:style w:type="paragraph" w:styleId="965" w:customStyle="1">
    <w:name w:val="ConsPlusNormal"/>
    <w:pPr>
      <w:spacing w:after="0" w:line="240" w:lineRule="auto"/>
    </w:pPr>
    <w:rPr>
      <w:rFonts w:ascii="Arial" w:hAnsi="Arial" w:cs="Arial"/>
      <w:sz w:val="20"/>
      <w:szCs w:val="20"/>
    </w:rPr>
  </w:style>
  <w:style w:type="table" w:styleId="966">
    <w:name w:val="Table Grid"/>
    <w:basedOn w:val="715"/>
    <w:uiPriority w:val="99"/>
    <w:pPr>
      <w:spacing w:after="0" w:line="240" w:lineRule="auto"/>
    </w:pPr>
    <w:rPr>
      <w:rFonts w:cs="Times New Roman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967" w:customStyle="1">
    <w:name w:val="pagesindoccount"/>
  </w:style>
  <w:style w:type="paragraph" w:styleId="968">
    <w:name w:val="Normal (Web)"/>
    <w:basedOn w:val="704"/>
    <w:uiPriority w:val="99"/>
    <w:semiHidden/>
    <w:unhideWhenUsed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customXml" Target="../customXml/item2.xml" /><Relationship Id="rId12" Type="http://schemas.openxmlformats.org/officeDocument/2006/relationships/hyperlink" Target="https://internet.garant.ru/" TargetMode="External"/><Relationship Id="rId13" Type="http://schemas.openxmlformats.org/officeDocument/2006/relationships/hyperlink" Target="http://www.pravo.gov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31516006-70FA-490E-A514-262CAC548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>НПП "Гарант-Сервис"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НПП "Гарант-Сервис"</dc:creator>
  <dc:description>Документ экспортирован из системы ГАРАНТ</dc:description>
  <cp:revision>27</cp:revision>
  <dcterms:created xsi:type="dcterms:W3CDTF">2024-02-27T10:25:00Z</dcterms:created>
  <dcterms:modified xsi:type="dcterms:W3CDTF">2024-10-16T04:38:36Z</dcterms:modified>
</cp:coreProperties>
</file>